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BF5A6" w14:textId="3BFDF577" w:rsidR="00D95094" w:rsidRPr="00966BD3" w:rsidRDefault="00D95094" w:rsidP="00B859C0">
      <w:pPr>
        <w:spacing w:after="0"/>
      </w:pPr>
    </w:p>
    <w:tbl>
      <w:tblPr>
        <w:tblStyle w:val="TableGrid"/>
        <w:tblpPr w:leftFromText="180" w:rightFromText="180" w:vertAnchor="page" w:horzAnchor="margin" w:tblpX="-142" w:tblpY="643"/>
        <w:tblW w:w="10775" w:type="dxa"/>
        <w:tblLayout w:type="fixed"/>
        <w:tblLook w:val="04A0" w:firstRow="1" w:lastRow="0" w:firstColumn="1" w:lastColumn="0" w:noHBand="0" w:noVBand="1"/>
      </w:tblPr>
      <w:tblGrid>
        <w:gridCol w:w="603"/>
        <w:gridCol w:w="1524"/>
        <w:gridCol w:w="47"/>
        <w:gridCol w:w="378"/>
        <w:gridCol w:w="283"/>
        <w:gridCol w:w="142"/>
        <w:gridCol w:w="317"/>
        <w:gridCol w:w="405"/>
        <w:gridCol w:w="71"/>
        <w:gridCol w:w="291"/>
        <w:gridCol w:w="314"/>
        <w:gridCol w:w="728"/>
        <w:gridCol w:w="993"/>
        <w:gridCol w:w="992"/>
        <w:gridCol w:w="183"/>
        <w:gridCol w:w="491"/>
        <w:gridCol w:w="213"/>
        <w:gridCol w:w="72"/>
        <w:gridCol w:w="1025"/>
        <w:gridCol w:w="1386"/>
        <w:gridCol w:w="285"/>
        <w:gridCol w:w="32"/>
      </w:tblGrid>
      <w:tr w:rsidR="00966BD3" w:rsidRPr="00966BD3" w14:paraId="2627EBC1" w14:textId="77777777" w:rsidTr="00216B6C">
        <w:tc>
          <w:tcPr>
            <w:tcW w:w="10775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BF236AA" w14:textId="533C2FA0" w:rsidR="00043DD7" w:rsidRPr="00966BD3" w:rsidRDefault="002A7666" w:rsidP="002A7666">
            <w:pPr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966BD3">
              <w:rPr>
                <w:rFonts w:ascii="Bookman Old Style" w:hAnsi="Bookman Old Style"/>
                <w:b/>
                <w:i/>
                <w:sz w:val="24"/>
                <w:szCs w:val="24"/>
              </w:rPr>
              <w:t>Curriculum Vitae</w:t>
            </w:r>
            <w:r w:rsidR="006F41F0" w:rsidRPr="00966BD3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66BD3" w:rsidRPr="00966BD3" w14:paraId="6D41EF87" w14:textId="77777777" w:rsidTr="00216B6C">
        <w:tc>
          <w:tcPr>
            <w:tcW w:w="10775" w:type="dxa"/>
            <w:gridSpan w:val="2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8C1657" w14:textId="373262D9" w:rsidR="00043DD7" w:rsidRPr="00966BD3" w:rsidRDefault="00216B6C" w:rsidP="005324B9">
            <w:pPr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966BD3">
              <w:rPr>
                <w:rFonts w:ascii="Bookman Old Style" w:hAnsi="Bookman Old Style"/>
                <w:b/>
                <w:smallCaps/>
                <w:noProof/>
                <w:sz w:val="24"/>
                <w:szCs w:val="24"/>
                <w:lang w:eastAsia="en-IN"/>
              </w:rPr>
              <w:drawing>
                <wp:anchor distT="0" distB="0" distL="114300" distR="114300" simplePos="0" relativeHeight="251658240" behindDoc="1" locked="0" layoutInCell="1" allowOverlap="1" wp14:anchorId="07CE9F2C" wp14:editId="6A03ADBC">
                  <wp:simplePos x="0" y="0"/>
                  <wp:positionH relativeFrom="column">
                    <wp:posOffset>5700660</wp:posOffset>
                  </wp:positionH>
                  <wp:positionV relativeFrom="paragraph">
                    <wp:posOffset>82901</wp:posOffset>
                  </wp:positionV>
                  <wp:extent cx="953377" cy="1201003"/>
                  <wp:effectExtent l="19050" t="19050" r="18415" b="184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B PP 26-02-2024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8" t="3622" r="3707" b="3947"/>
                          <a:stretch/>
                        </pic:blipFill>
                        <pic:spPr bwMode="auto">
                          <a:xfrm>
                            <a:off x="0" y="0"/>
                            <a:ext cx="953377" cy="120100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6BD3" w:rsidRPr="00966BD3" w14:paraId="4417265C" w14:textId="77777777" w:rsidTr="00216B6C">
        <w:trPr>
          <w:gridAfter w:val="2"/>
          <w:wAfter w:w="317" w:type="dxa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F0BC7" w14:textId="77777777" w:rsidR="008E3DBC" w:rsidRPr="00966BD3" w:rsidRDefault="008E3DBC" w:rsidP="005324B9">
            <w:pPr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  <w:r w:rsidRPr="00966BD3">
              <w:rPr>
                <w:rFonts w:ascii="Bookman Old Style" w:hAnsi="Bookman Old Style"/>
                <w:b/>
                <w:smallCaps/>
                <w:sz w:val="20"/>
                <w:szCs w:val="20"/>
              </w:rPr>
              <w:t>Name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37CFA" w14:textId="77777777" w:rsidR="008E3DBC" w:rsidRPr="00966BD3" w:rsidRDefault="008E3DBC" w:rsidP="005324B9">
            <w:pPr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  <w:r w:rsidRPr="00966BD3">
              <w:rPr>
                <w:rFonts w:ascii="Bookman Old Style" w:hAnsi="Bookman Old Style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47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E58B1" w14:textId="77777777" w:rsidR="008E3DBC" w:rsidRPr="00966BD3" w:rsidRDefault="008E3DBC" w:rsidP="005324B9">
            <w:pPr>
              <w:rPr>
                <w:rFonts w:ascii="Bookman Old Style" w:hAnsi="Bookman Old Style"/>
                <w:b/>
                <w:smallCaps/>
                <w:sz w:val="24"/>
                <w:szCs w:val="24"/>
              </w:rPr>
            </w:pPr>
            <w:r w:rsidRPr="00966BD3">
              <w:rPr>
                <w:rFonts w:ascii="Bookman Old Style" w:hAnsi="Bookman Old Style"/>
                <w:b/>
                <w:smallCaps/>
                <w:sz w:val="24"/>
                <w:szCs w:val="24"/>
              </w:rPr>
              <w:t>Dr. Biplab Bhattacharya</w:t>
            </w:r>
          </w:p>
        </w:tc>
        <w:tc>
          <w:tcPr>
            <w:tcW w:w="26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D37EC" w14:textId="61167FD1" w:rsidR="008E3DBC" w:rsidRPr="00966BD3" w:rsidRDefault="008E3DBC" w:rsidP="001351F4">
            <w:pPr>
              <w:jc w:val="right"/>
              <w:rPr>
                <w:rFonts w:ascii="Bookman Old Style" w:hAnsi="Bookman Old Style"/>
                <w:b/>
                <w:smallCaps/>
                <w:sz w:val="24"/>
                <w:szCs w:val="24"/>
              </w:rPr>
            </w:pPr>
          </w:p>
        </w:tc>
      </w:tr>
      <w:tr w:rsidR="00966BD3" w:rsidRPr="00966BD3" w14:paraId="09C72159" w14:textId="77777777" w:rsidTr="00216B6C">
        <w:trPr>
          <w:gridAfter w:val="2"/>
          <w:wAfter w:w="317" w:type="dxa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77827" w14:textId="77777777" w:rsidR="008E3DBC" w:rsidRPr="00966BD3" w:rsidRDefault="008E3DBC" w:rsidP="005324B9">
            <w:pPr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95D1D" w14:textId="77777777" w:rsidR="008E3DBC" w:rsidRPr="00966BD3" w:rsidRDefault="008E3DBC" w:rsidP="005324B9">
            <w:pPr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</w:p>
        </w:tc>
        <w:tc>
          <w:tcPr>
            <w:tcW w:w="47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5FF6C" w14:textId="77777777" w:rsidR="008E3DBC" w:rsidRPr="00966BD3" w:rsidRDefault="008E3DBC" w:rsidP="005324B9">
            <w:pPr>
              <w:rPr>
                <w:rFonts w:ascii="Bookman Old Style" w:hAnsi="Bookman Old Style"/>
                <w:b/>
                <w:smallCaps/>
                <w:sz w:val="24"/>
                <w:szCs w:val="24"/>
              </w:rPr>
            </w:pPr>
          </w:p>
        </w:tc>
        <w:tc>
          <w:tcPr>
            <w:tcW w:w="26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49C90" w14:textId="77777777" w:rsidR="008E3DBC" w:rsidRPr="00966BD3" w:rsidRDefault="008E3DBC" w:rsidP="005324B9">
            <w:pPr>
              <w:rPr>
                <w:rFonts w:ascii="Bookman Old Style" w:hAnsi="Bookman Old Style"/>
                <w:b/>
                <w:smallCaps/>
                <w:sz w:val="24"/>
                <w:szCs w:val="24"/>
              </w:rPr>
            </w:pPr>
          </w:p>
        </w:tc>
      </w:tr>
      <w:tr w:rsidR="00966BD3" w:rsidRPr="00966BD3" w14:paraId="05BB2B6B" w14:textId="77777777" w:rsidTr="00216B6C">
        <w:trPr>
          <w:gridAfter w:val="1"/>
          <w:wAfter w:w="32" w:type="dxa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70F6D" w14:textId="77777777" w:rsidR="008E3DBC" w:rsidRPr="00966BD3" w:rsidRDefault="008E3DBC" w:rsidP="005324B9">
            <w:pPr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  <w:r w:rsidRPr="00966BD3">
              <w:rPr>
                <w:rFonts w:ascii="Bookman Old Style" w:hAnsi="Bookman Old Style"/>
                <w:b/>
                <w:smallCaps/>
                <w:sz w:val="20"/>
                <w:szCs w:val="20"/>
              </w:rPr>
              <w:t>Present Designation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79600" w14:textId="77777777" w:rsidR="008E3DBC" w:rsidRPr="00966BD3" w:rsidRDefault="008E3DBC" w:rsidP="005324B9">
            <w:pPr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  <w:r w:rsidRPr="00966BD3">
              <w:rPr>
                <w:rFonts w:ascii="Bookman Old Style" w:hAnsi="Bookman Old Style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50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249D4" w14:textId="0E52B455" w:rsidR="008E3DBC" w:rsidRPr="00966BD3" w:rsidRDefault="0039493D" w:rsidP="00D9719B">
            <w:pPr>
              <w:ind w:right="-257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66BD3">
              <w:rPr>
                <w:rFonts w:ascii="Bookman Old Style" w:hAnsi="Bookman Old Style"/>
                <w:b/>
                <w:sz w:val="20"/>
                <w:szCs w:val="20"/>
              </w:rPr>
              <w:t>Professor</w:t>
            </w:r>
          </w:p>
          <w:p w14:paraId="378F54E2" w14:textId="77777777" w:rsidR="008E3DBC" w:rsidRPr="00966BD3" w:rsidRDefault="008E3DBC" w:rsidP="00D9719B">
            <w:pPr>
              <w:ind w:right="-257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8344D" w14:textId="77777777" w:rsidR="008E3DBC" w:rsidRPr="00966BD3" w:rsidRDefault="008E3DBC" w:rsidP="005324B9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66BD3" w:rsidRPr="00966BD3" w14:paraId="4E7CF752" w14:textId="77777777" w:rsidTr="00216B6C">
        <w:trPr>
          <w:gridAfter w:val="2"/>
          <w:wAfter w:w="317" w:type="dxa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F3E8E" w14:textId="77777777" w:rsidR="008E3DBC" w:rsidRPr="00966BD3" w:rsidRDefault="008E3DBC" w:rsidP="005324B9">
            <w:pPr>
              <w:spacing w:line="360" w:lineRule="auto"/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  <w:r w:rsidRPr="00966BD3">
              <w:rPr>
                <w:rFonts w:ascii="Bookman Old Style" w:hAnsi="Bookman Old Style"/>
                <w:b/>
                <w:smallCaps/>
                <w:sz w:val="20"/>
                <w:szCs w:val="20"/>
              </w:rPr>
              <w:t>Nationality</w:t>
            </w:r>
            <w:r w:rsidRPr="00966BD3">
              <w:rPr>
                <w:rFonts w:ascii="Bookman Old Style" w:hAnsi="Bookman Old Style"/>
                <w:b/>
                <w:smallCaps/>
                <w:sz w:val="20"/>
                <w:szCs w:val="20"/>
              </w:rPr>
              <w:tab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FA18B" w14:textId="77777777" w:rsidR="008E3DBC" w:rsidRPr="00966BD3" w:rsidRDefault="008E3DBC" w:rsidP="005324B9">
            <w:pPr>
              <w:rPr>
                <w:rFonts w:ascii="Bookman Old Style" w:hAnsi="Bookman Old Style"/>
                <w:sz w:val="20"/>
                <w:szCs w:val="20"/>
              </w:rPr>
            </w:pPr>
            <w:r w:rsidRPr="00966BD3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47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52C76" w14:textId="77777777" w:rsidR="008E3DBC" w:rsidRPr="00966BD3" w:rsidRDefault="008E3DBC" w:rsidP="005324B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966BD3">
              <w:rPr>
                <w:rFonts w:ascii="Bookman Old Style" w:hAnsi="Bookman Old Style"/>
                <w:b/>
                <w:sz w:val="18"/>
                <w:szCs w:val="18"/>
              </w:rPr>
              <w:t>Indian</w:t>
            </w:r>
          </w:p>
          <w:p w14:paraId="768771F9" w14:textId="77777777" w:rsidR="00743A5F" w:rsidRPr="00966BD3" w:rsidRDefault="00743A5F" w:rsidP="005324B9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C45C2" w14:textId="77777777" w:rsidR="008E3DBC" w:rsidRPr="00966BD3" w:rsidRDefault="008E3DBC" w:rsidP="005324B9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66BD3" w:rsidRPr="00966BD3" w14:paraId="3838D10C" w14:textId="77777777" w:rsidTr="00216B6C">
        <w:trPr>
          <w:gridAfter w:val="2"/>
          <w:wAfter w:w="317" w:type="dxa"/>
        </w:trPr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28E872" w14:textId="77777777" w:rsidR="008E3DBC" w:rsidRPr="00966BD3" w:rsidRDefault="008E3DBC" w:rsidP="005324B9">
            <w:pPr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  <w:r w:rsidRPr="00966BD3">
              <w:rPr>
                <w:rFonts w:ascii="Bookman Old Style" w:hAnsi="Bookman Old Style"/>
                <w:b/>
                <w:smallCaps/>
                <w:sz w:val="20"/>
                <w:szCs w:val="20"/>
              </w:rPr>
              <w:t>Contact details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A2738" w14:textId="77777777" w:rsidR="008E3DBC" w:rsidRPr="00966BD3" w:rsidRDefault="008E3DBC" w:rsidP="005324B9">
            <w:pPr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  <w:r w:rsidRPr="00966BD3">
              <w:rPr>
                <w:rFonts w:ascii="Bookman Old Style" w:hAnsi="Bookman Old Style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74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F65F7" w14:textId="77777777" w:rsidR="008E3DBC" w:rsidRPr="00966BD3" w:rsidRDefault="008E3DBC" w:rsidP="005324B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66BD3">
              <w:rPr>
                <w:rFonts w:ascii="Bookman Old Style" w:hAnsi="Bookman Old Style"/>
                <w:b/>
                <w:sz w:val="20"/>
                <w:szCs w:val="20"/>
              </w:rPr>
              <w:t>Department of Earth Sciences</w:t>
            </w:r>
          </w:p>
          <w:p w14:paraId="56A7674E" w14:textId="77777777" w:rsidR="008E3DBC" w:rsidRPr="00966BD3" w:rsidRDefault="008E3DBC" w:rsidP="005324B9">
            <w:pPr>
              <w:rPr>
                <w:rFonts w:ascii="Bookman Old Style" w:hAnsi="Bookman Old Style"/>
                <w:b/>
              </w:rPr>
            </w:pPr>
            <w:r w:rsidRPr="00966BD3">
              <w:rPr>
                <w:rFonts w:ascii="Bookman Old Style" w:hAnsi="Bookman Old Style"/>
                <w:b/>
              </w:rPr>
              <w:t>Indian Institute of Technology Roorkee</w:t>
            </w:r>
          </w:p>
          <w:p w14:paraId="6F330C7A" w14:textId="77777777" w:rsidR="008E3DBC" w:rsidRPr="00966BD3" w:rsidRDefault="008E3DBC" w:rsidP="005324B9">
            <w:pPr>
              <w:rPr>
                <w:rFonts w:ascii="Bookman Old Style" w:hAnsi="Bookman Old Style"/>
                <w:sz w:val="18"/>
                <w:szCs w:val="18"/>
              </w:rPr>
            </w:pPr>
            <w:r w:rsidRPr="00966BD3">
              <w:rPr>
                <w:rFonts w:ascii="Bookman Old Style" w:hAnsi="Bookman Old Style"/>
                <w:sz w:val="18"/>
                <w:szCs w:val="18"/>
              </w:rPr>
              <w:t>Roorkee, Uttarakhand, India – 247667.</w:t>
            </w:r>
          </w:p>
          <w:p w14:paraId="147288CD" w14:textId="77777777" w:rsidR="008E3DBC" w:rsidRPr="00966BD3" w:rsidRDefault="008E3DBC" w:rsidP="005324B9">
            <w:pPr>
              <w:rPr>
                <w:rFonts w:ascii="Bookman Old Style" w:hAnsi="Bookman Old Style"/>
                <w:sz w:val="10"/>
                <w:szCs w:val="10"/>
              </w:rPr>
            </w:pPr>
          </w:p>
          <w:p w14:paraId="08F6EA48" w14:textId="67F22EA4" w:rsidR="008E3DBC" w:rsidRPr="00966BD3" w:rsidRDefault="008E3DBC" w:rsidP="005324B9">
            <w:pPr>
              <w:rPr>
                <w:rFonts w:ascii="Bookman Old Style" w:hAnsi="Bookman Old Style"/>
                <w:sz w:val="18"/>
                <w:szCs w:val="18"/>
                <w:lang w:val="it-IT"/>
              </w:rPr>
            </w:pPr>
            <w:r w:rsidRPr="00966BD3">
              <w:rPr>
                <w:rFonts w:ascii="Bookman Old Style" w:hAnsi="Bookman Old Style"/>
                <w:sz w:val="18"/>
                <w:szCs w:val="18"/>
                <w:lang w:val="it-IT"/>
              </w:rPr>
              <w:t xml:space="preserve">Email: </w:t>
            </w:r>
            <w:r w:rsidRPr="00966BD3">
              <w:rPr>
                <w:rFonts w:ascii="Bookman Old Style" w:hAnsi="Bookman Old Style" w:cs="Arial"/>
                <w:sz w:val="18"/>
                <w:szCs w:val="18"/>
                <w:lang w:val="it-IT"/>
              </w:rPr>
              <w:t>biplab.bhattacharya@es.iitr.ac.in</w:t>
            </w:r>
            <w:r w:rsidRPr="00966BD3">
              <w:rPr>
                <w:rFonts w:ascii="Bookman Old Style" w:hAnsi="Bookman Old Style"/>
                <w:sz w:val="18"/>
                <w:szCs w:val="18"/>
                <w:lang w:val="it-IT"/>
              </w:rPr>
              <w:t xml:space="preserve">          </w:t>
            </w:r>
            <w:r w:rsidR="00966BD3">
              <w:rPr>
                <w:rFonts w:ascii="Bookman Old Style" w:hAnsi="Bookman Old Style"/>
                <w:sz w:val="18"/>
                <w:szCs w:val="18"/>
                <w:lang w:val="it-IT"/>
              </w:rPr>
              <w:t xml:space="preserve">  </w:t>
            </w:r>
            <w:r w:rsidRPr="00966BD3">
              <w:rPr>
                <w:rFonts w:ascii="Bookman Old Style" w:hAnsi="Bookman Old Style"/>
                <w:sz w:val="18"/>
                <w:szCs w:val="18"/>
                <w:lang w:val="it-IT"/>
              </w:rPr>
              <w:t>bb</w:t>
            </w:r>
            <w:r w:rsidR="0095124A" w:rsidRPr="00966BD3">
              <w:rPr>
                <w:rFonts w:ascii="Bookman Old Style" w:hAnsi="Bookman Old Style"/>
                <w:sz w:val="18"/>
                <w:szCs w:val="18"/>
                <w:lang w:val="it-IT"/>
              </w:rPr>
              <w:t>esiitr</w:t>
            </w:r>
            <w:r w:rsidRPr="00966BD3">
              <w:rPr>
                <w:rFonts w:ascii="Bookman Old Style" w:hAnsi="Bookman Old Style"/>
                <w:sz w:val="18"/>
                <w:szCs w:val="18"/>
                <w:lang w:val="it-IT"/>
              </w:rPr>
              <w:t>@gmail.com</w:t>
            </w:r>
            <w:r w:rsidRPr="00966BD3">
              <w:rPr>
                <w:rFonts w:ascii="Bookman Old Style" w:hAnsi="Bookman Old Style"/>
                <w:sz w:val="18"/>
                <w:szCs w:val="18"/>
                <w:lang w:val="it-IT"/>
              </w:rPr>
              <w:tab/>
              <w:t xml:space="preserve">   </w:t>
            </w:r>
          </w:p>
          <w:p w14:paraId="03867C6A" w14:textId="57F3926E" w:rsidR="008E3DBC" w:rsidRPr="00966BD3" w:rsidRDefault="008E3DBC" w:rsidP="005324B9">
            <w:pPr>
              <w:rPr>
                <w:rFonts w:ascii="Bookman Old Style" w:hAnsi="Bookman Old Style" w:cs="Arial"/>
                <w:sz w:val="18"/>
                <w:szCs w:val="18"/>
                <w:lang w:val="it-IT"/>
              </w:rPr>
            </w:pPr>
            <w:r w:rsidRPr="00966BD3">
              <w:rPr>
                <w:rFonts w:ascii="Bookman Old Style" w:hAnsi="Bookman Old Style" w:cs="Arial"/>
                <w:sz w:val="18"/>
                <w:szCs w:val="18"/>
                <w:lang w:val="it-IT"/>
              </w:rPr>
              <w:t>Mobile: +91 75794 66057</w:t>
            </w:r>
            <w:r w:rsidR="00966BD3">
              <w:rPr>
                <w:rFonts w:ascii="Bookman Old Style" w:hAnsi="Bookman Old Style" w:cs="Arial"/>
                <w:sz w:val="18"/>
                <w:szCs w:val="18"/>
                <w:lang w:val="it-IT"/>
              </w:rPr>
              <w:t>; +91 70607 59086</w:t>
            </w:r>
            <w:r w:rsidRPr="00966BD3">
              <w:rPr>
                <w:rFonts w:ascii="Bookman Old Style" w:hAnsi="Bookman Old Style" w:cs="Arial"/>
                <w:sz w:val="18"/>
                <w:szCs w:val="18"/>
                <w:lang w:val="it-IT"/>
              </w:rPr>
              <w:t xml:space="preserve">     Phone: +91 1332 285434       </w:t>
            </w:r>
          </w:p>
          <w:p w14:paraId="44B393C5" w14:textId="0995798A" w:rsidR="00743A5F" w:rsidRPr="00966BD3" w:rsidRDefault="00743A5F" w:rsidP="005324B9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66BD3" w:rsidRPr="00966BD3" w14:paraId="0F3D0608" w14:textId="77777777" w:rsidTr="00216B6C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6B88316" w14:textId="77777777" w:rsidR="00504617" w:rsidRPr="00966BD3" w:rsidRDefault="00504617" w:rsidP="008E40A1">
            <w:pPr>
              <w:rPr>
                <w:rFonts w:ascii="Bookman Old Style" w:hAnsi="Bookman Old Style"/>
                <w:b/>
                <w:smallCaps/>
                <w:sz w:val="24"/>
                <w:szCs w:val="24"/>
              </w:rPr>
            </w:pPr>
            <w:r w:rsidRPr="00966BD3">
              <w:rPr>
                <w:rFonts w:ascii="Bookman Old Style" w:hAnsi="Bookman Old Style"/>
                <w:b/>
                <w:smallCaps/>
                <w:sz w:val="24"/>
                <w:szCs w:val="24"/>
              </w:rPr>
              <w:t>Teaching Experience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89D902" w14:textId="01979D19" w:rsidR="00504617" w:rsidRPr="00966BD3" w:rsidRDefault="00504617" w:rsidP="005324B9">
            <w:pPr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</w:p>
        </w:tc>
        <w:tc>
          <w:tcPr>
            <w:tcW w:w="748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56D881" w14:textId="620FC79D" w:rsidR="00504617" w:rsidRPr="00966BD3" w:rsidRDefault="00504617" w:rsidP="00216B6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66BD3">
              <w:rPr>
                <w:rFonts w:ascii="Bookman Old Style" w:hAnsi="Bookman Old Style"/>
                <w:b/>
                <w:sz w:val="20"/>
                <w:szCs w:val="20"/>
              </w:rPr>
              <w:t xml:space="preserve">Total </w:t>
            </w:r>
            <w:r w:rsidR="00781DD6" w:rsidRPr="00966BD3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  <w:r w:rsidR="0094273C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  <w:r w:rsidRPr="00966BD3">
              <w:rPr>
                <w:rFonts w:ascii="Bookman Old Style" w:hAnsi="Bookman Old Style"/>
                <w:b/>
                <w:sz w:val="20"/>
                <w:szCs w:val="20"/>
              </w:rPr>
              <w:t xml:space="preserve"> years </w:t>
            </w:r>
            <w:r w:rsidRPr="00966BD3">
              <w:t xml:space="preserve"> </w:t>
            </w:r>
            <w:r w:rsidRPr="00966BD3">
              <w:rPr>
                <w:rFonts w:ascii="Bookman Old Style" w:hAnsi="Bookman Old Style"/>
                <w:b/>
                <w:sz w:val="20"/>
                <w:szCs w:val="20"/>
              </w:rPr>
              <w:t>(1</w:t>
            </w:r>
            <w:r w:rsidR="0094273C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  <w:r w:rsidRPr="00966BD3">
              <w:rPr>
                <w:rFonts w:ascii="Bookman Old Style" w:hAnsi="Bookman Old Style"/>
                <w:b/>
                <w:sz w:val="20"/>
                <w:szCs w:val="20"/>
              </w:rPr>
              <w:t xml:space="preserve"> years </w:t>
            </w:r>
            <w:r w:rsidR="00781DD6" w:rsidRPr="00966BD3">
              <w:rPr>
                <w:rFonts w:ascii="Bookman Old Style" w:hAnsi="Bookman Old Style"/>
                <w:b/>
                <w:sz w:val="20"/>
                <w:szCs w:val="20"/>
              </w:rPr>
              <w:t>0</w:t>
            </w:r>
            <w:r w:rsidR="0094273C">
              <w:rPr>
                <w:rFonts w:ascii="Bookman Old Style" w:hAnsi="Bookman Old Style"/>
                <w:b/>
                <w:sz w:val="20"/>
                <w:szCs w:val="20"/>
              </w:rPr>
              <w:t>6</w:t>
            </w:r>
            <w:r w:rsidRPr="00966BD3">
              <w:rPr>
                <w:rFonts w:ascii="Bookman Old Style" w:hAnsi="Bookman Old Style"/>
                <w:b/>
                <w:sz w:val="20"/>
                <w:szCs w:val="20"/>
              </w:rPr>
              <w:t xml:space="preserve"> months in I.I.T. Roorkee)</w:t>
            </w:r>
          </w:p>
          <w:p w14:paraId="4B32EFF8" w14:textId="77777777" w:rsidR="00504617" w:rsidRPr="00966BD3" w:rsidRDefault="00504617" w:rsidP="005324B9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4CBC77DF" w14:textId="7DFE1FC7" w:rsidR="00504617" w:rsidRPr="00966BD3" w:rsidRDefault="00504617" w:rsidP="005324B9">
            <w:pPr>
              <w:rPr>
                <w:rFonts w:ascii="Bookman Old Style" w:hAnsi="Bookman Old Style"/>
                <w:sz w:val="18"/>
                <w:szCs w:val="18"/>
              </w:rPr>
            </w:pPr>
            <w:r w:rsidRPr="00966BD3">
              <w:rPr>
                <w:rFonts w:ascii="Bookman Old Style" w:hAnsi="Bookman Old Style"/>
                <w:sz w:val="18"/>
                <w:szCs w:val="18"/>
              </w:rPr>
              <w:t>2005-2012       – Assistant Professor in West Bengal Education Service (WBES)</w:t>
            </w:r>
          </w:p>
          <w:p w14:paraId="191604DD" w14:textId="77777777" w:rsidR="0039493D" w:rsidRPr="00966BD3" w:rsidRDefault="0039493D" w:rsidP="005324B9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BC8A835" w14:textId="3212FE6D" w:rsidR="00504617" w:rsidRPr="00966BD3" w:rsidRDefault="00504617" w:rsidP="0039063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966BD3">
              <w:rPr>
                <w:rFonts w:ascii="Bookman Old Style" w:hAnsi="Bookman Old Style"/>
                <w:b/>
                <w:sz w:val="18"/>
                <w:szCs w:val="18"/>
              </w:rPr>
              <w:t>Jan</w:t>
            </w:r>
            <w:r w:rsidR="00966BD3">
              <w:rPr>
                <w:rFonts w:ascii="Bookman Old Style" w:hAnsi="Bookman Old Style"/>
                <w:b/>
                <w:sz w:val="18"/>
                <w:szCs w:val="18"/>
              </w:rPr>
              <w:t>uary</w:t>
            </w:r>
            <w:r w:rsidRPr="00966BD3">
              <w:rPr>
                <w:rFonts w:ascii="Bookman Old Style" w:hAnsi="Bookman Old Style"/>
                <w:b/>
                <w:sz w:val="18"/>
                <w:szCs w:val="18"/>
              </w:rPr>
              <w:t xml:space="preserve"> 2013 –</w:t>
            </w:r>
            <w:r w:rsidR="00966BD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966BD3">
              <w:rPr>
                <w:rFonts w:ascii="Bookman Old Style" w:hAnsi="Bookman Old Style"/>
                <w:b/>
                <w:sz w:val="18"/>
                <w:szCs w:val="18"/>
              </w:rPr>
              <w:t>Dec</w:t>
            </w:r>
            <w:r w:rsidR="00966BD3">
              <w:rPr>
                <w:rFonts w:ascii="Bookman Old Style" w:hAnsi="Bookman Old Style"/>
                <w:b/>
                <w:sz w:val="18"/>
                <w:szCs w:val="18"/>
              </w:rPr>
              <w:t>ember</w:t>
            </w:r>
            <w:r w:rsidRPr="00966BD3">
              <w:rPr>
                <w:rFonts w:ascii="Bookman Old Style" w:hAnsi="Bookman Old Style"/>
                <w:b/>
                <w:sz w:val="18"/>
                <w:szCs w:val="18"/>
              </w:rPr>
              <w:t xml:space="preserve"> 2018      – Assistant Professor at I.I.T. Roorkee</w:t>
            </w:r>
          </w:p>
          <w:p w14:paraId="18BE8EAB" w14:textId="77777777" w:rsidR="003D72CA" w:rsidRPr="00966BD3" w:rsidRDefault="003D72CA" w:rsidP="0039063F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451394BA" w14:textId="534F4CE3" w:rsidR="003D72CA" w:rsidRPr="00966BD3" w:rsidRDefault="003D72CA" w:rsidP="003D72C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966BD3">
              <w:rPr>
                <w:rFonts w:ascii="Bookman Old Style" w:hAnsi="Bookman Old Style"/>
                <w:b/>
                <w:sz w:val="18"/>
                <w:szCs w:val="18"/>
              </w:rPr>
              <w:t>Dec</w:t>
            </w:r>
            <w:r w:rsidR="00966BD3">
              <w:rPr>
                <w:rFonts w:ascii="Bookman Old Style" w:hAnsi="Bookman Old Style"/>
                <w:b/>
                <w:sz w:val="18"/>
                <w:szCs w:val="18"/>
              </w:rPr>
              <w:t>ember</w:t>
            </w:r>
            <w:r w:rsidRPr="00966BD3">
              <w:rPr>
                <w:rFonts w:ascii="Bookman Old Style" w:hAnsi="Bookman Old Style"/>
                <w:b/>
                <w:sz w:val="18"/>
                <w:szCs w:val="18"/>
              </w:rPr>
              <w:t xml:space="preserve"> 2018 – Aug</w:t>
            </w:r>
            <w:r w:rsidR="00966BD3">
              <w:rPr>
                <w:rFonts w:ascii="Bookman Old Style" w:hAnsi="Bookman Old Style"/>
                <w:b/>
                <w:sz w:val="18"/>
                <w:szCs w:val="18"/>
              </w:rPr>
              <w:t>ust</w:t>
            </w:r>
            <w:r w:rsidRPr="00966BD3">
              <w:rPr>
                <w:rFonts w:ascii="Bookman Old Style" w:hAnsi="Bookman Old Style"/>
                <w:b/>
                <w:sz w:val="18"/>
                <w:szCs w:val="18"/>
              </w:rPr>
              <w:t xml:space="preserve"> 2024      </w:t>
            </w:r>
            <w:r w:rsidR="00966BD3">
              <w:rPr>
                <w:rFonts w:ascii="Bookman Old Style" w:hAnsi="Bookman Old Style"/>
                <w:b/>
                <w:sz w:val="18"/>
                <w:szCs w:val="18"/>
              </w:rPr>
              <w:t xml:space="preserve">  </w:t>
            </w:r>
            <w:r w:rsidRPr="00966BD3">
              <w:rPr>
                <w:rFonts w:ascii="Bookman Old Style" w:hAnsi="Bookman Old Style"/>
                <w:b/>
                <w:sz w:val="18"/>
                <w:szCs w:val="18"/>
              </w:rPr>
              <w:t>– Associate Professor at I.I.T. Roorkee</w:t>
            </w:r>
          </w:p>
          <w:p w14:paraId="01254E64" w14:textId="03BB575F" w:rsidR="003D72CA" w:rsidRPr="00966BD3" w:rsidRDefault="003D72CA" w:rsidP="003D72C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66BD3" w:rsidRPr="00966BD3" w14:paraId="747E8A45" w14:textId="77777777" w:rsidTr="00216B6C"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58613" w14:textId="77777777" w:rsidR="00504617" w:rsidRPr="00966BD3" w:rsidRDefault="00504617" w:rsidP="005324B9">
            <w:pPr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95817C" w14:textId="77777777" w:rsidR="00504617" w:rsidRPr="00966BD3" w:rsidRDefault="00504617" w:rsidP="005324B9">
            <w:pPr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</w:p>
        </w:tc>
        <w:tc>
          <w:tcPr>
            <w:tcW w:w="74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95522E" w14:textId="7D584E2E" w:rsidR="00504617" w:rsidRPr="00966BD3" w:rsidRDefault="003D72CA" w:rsidP="00966BD3">
            <w:pPr>
              <w:spacing w:before="60" w:after="6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66BD3">
              <w:rPr>
                <w:rFonts w:ascii="Bookman Old Style" w:hAnsi="Bookman Old Style"/>
                <w:b/>
                <w:sz w:val="20"/>
                <w:szCs w:val="20"/>
              </w:rPr>
              <w:t>Aug</w:t>
            </w:r>
            <w:r w:rsidR="00966BD3">
              <w:rPr>
                <w:rFonts w:ascii="Bookman Old Style" w:hAnsi="Bookman Old Style"/>
                <w:b/>
                <w:sz w:val="20"/>
                <w:szCs w:val="20"/>
              </w:rPr>
              <w:t>ust</w:t>
            </w:r>
            <w:r w:rsidR="00D95094" w:rsidRPr="00966BD3">
              <w:rPr>
                <w:rFonts w:ascii="Bookman Old Style" w:hAnsi="Bookman Old Style"/>
                <w:b/>
                <w:sz w:val="20"/>
                <w:szCs w:val="20"/>
              </w:rPr>
              <w:t xml:space="preserve"> 20</w:t>
            </w:r>
            <w:r w:rsidRPr="00966BD3">
              <w:rPr>
                <w:rFonts w:ascii="Bookman Old Style" w:hAnsi="Bookman Old Style"/>
                <w:b/>
                <w:sz w:val="20"/>
                <w:szCs w:val="20"/>
              </w:rPr>
              <w:t>24</w:t>
            </w:r>
            <w:r w:rsidR="00D95094" w:rsidRPr="00966BD3">
              <w:rPr>
                <w:rFonts w:ascii="Bookman Old Style" w:hAnsi="Bookman Old Style"/>
                <w:b/>
                <w:sz w:val="20"/>
                <w:szCs w:val="20"/>
              </w:rPr>
              <w:t xml:space="preserve"> – till date </w:t>
            </w:r>
            <w:r w:rsidR="006858F9" w:rsidRPr="00966BD3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966BD3">
              <w:rPr>
                <w:rFonts w:ascii="Bookman Old Style" w:hAnsi="Bookman Old Style"/>
                <w:b/>
                <w:sz w:val="20"/>
                <w:szCs w:val="20"/>
              </w:rPr>
              <w:t xml:space="preserve">            </w:t>
            </w:r>
            <w:r w:rsidR="00D95094" w:rsidRPr="00966BD3">
              <w:rPr>
                <w:rFonts w:ascii="Bookman Old Style" w:hAnsi="Bookman Old Style"/>
                <w:b/>
                <w:sz w:val="20"/>
                <w:szCs w:val="20"/>
              </w:rPr>
              <w:t>–</w:t>
            </w:r>
            <w:r w:rsidRPr="00966BD3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D95094" w:rsidRPr="00966BD3">
              <w:rPr>
                <w:rFonts w:ascii="Bookman Old Style" w:hAnsi="Bookman Old Style"/>
                <w:b/>
                <w:sz w:val="20"/>
                <w:szCs w:val="20"/>
              </w:rPr>
              <w:t>Professor at I.I.T. Roorkee</w:t>
            </w:r>
          </w:p>
        </w:tc>
      </w:tr>
      <w:tr w:rsidR="008E3DBC" w:rsidRPr="00E01A18" w14:paraId="4256F250" w14:textId="77777777" w:rsidTr="00216B6C"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1D211F" w14:textId="77777777" w:rsidR="008E3DBC" w:rsidRPr="00F3730E" w:rsidRDefault="008E3DBC" w:rsidP="005324B9">
            <w:pPr>
              <w:rPr>
                <w:rFonts w:ascii="Bookman Old Style" w:hAnsi="Bookman Old Style"/>
                <w:b/>
                <w:smallCaps/>
                <w:sz w:val="12"/>
                <w:szCs w:val="12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8C7AC9" w14:textId="77777777" w:rsidR="008E3DBC" w:rsidRPr="00F3730E" w:rsidRDefault="008E3DBC" w:rsidP="005324B9">
            <w:pPr>
              <w:rPr>
                <w:rFonts w:ascii="Bookman Old Style" w:hAnsi="Bookman Old Style"/>
                <w:b/>
                <w:smallCaps/>
                <w:sz w:val="12"/>
                <w:szCs w:val="12"/>
              </w:rPr>
            </w:pPr>
          </w:p>
        </w:tc>
        <w:tc>
          <w:tcPr>
            <w:tcW w:w="748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4F7561" w14:textId="77777777" w:rsidR="008E3DBC" w:rsidRPr="00F3730E" w:rsidRDefault="008E3DBC" w:rsidP="005324B9">
            <w:pPr>
              <w:rPr>
                <w:rFonts w:ascii="Bookman Old Style" w:hAnsi="Bookman Old Style"/>
                <w:b/>
                <w:sz w:val="12"/>
                <w:szCs w:val="12"/>
              </w:rPr>
            </w:pPr>
          </w:p>
        </w:tc>
      </w:tr>
      <w:tr w:rsidR="008E3DBC" w:rsidRPr="00C90EDE" w14:paraId="6CCF337C" w14:textId="77777777" w:rsidTr="00216B6C"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ACC5E" w14:textId="33FD44F8" w:rsidR="008E3DBC" w:rsidRPr="00C90EDE" w:rsidRDefault="00A262AC" w:rsidP="005324B9">
            <w:pPr>
              <w:rPr>
                <w:rFonts w:ascii="Bookman Old Style" w:hAnsi="Bookman Old Style"/>
                <w:b/>
                <w:smallCaps/>
              </w:rPr>
            </w:pPr>
            <w:r w:rsidRPr="00C90EDE">
              <w:rPr>
                <w:rFonts w:ascii="Bookman Old Style" w:hAnsi="Bookman Old Style"/>
                <w:b/>
                <w:smallCaps/>
              </w:rPr>
              <w:t>Subjects of interest :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EFBCD" w14:textId="2CD0CB25" w:rsidR="008E3DBC" w:rsidRPr="00C90EDE" w:rsidRDefault="008E3DBC" w:rsidP="005324B9">
            <w:pPr>
              <w:rPr>
                <w:rFonts w:ascii="Bookman Old Style" w:hAnsi="Bookman Old Style"/>
                <w:b/>
                <w:smallCaps/>
              </w:rPr>
            </w:pPr>
          </w:p>
        </w:tc>
        <w:tc>
          <w:tcPr>
            <w:tcW w:w="74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ED684" w14:textId="1D00709C" w:rsidR="008E3DBC" w:rsidRPr="008E40A1" w:rsidRDefault="008E3DBC" w:rsidP="005324B9">
            <w:pPr>
              <w:ind w:right="-25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40A1">
              <w:rPr>
                <w:rFonts w:ascii="Bookman Old Style" w:hAnsi="Bookman Old Style"/>
                <w:b/>
                <w:sz w:val="20"/>
                <w:szCs w:val="20"/>
              </w:rPr>
              <w:t xml:space="preserve">Sedimentology, </w:t>
            </w:r>
            <w:r w:rsidR="008357E2" w:rsidRPr="008E40A1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583CFE" w:rsidRPr="008E40A1">
              <w:rPr>
                <w:rFonts w:ascii="Bookman Old Style" w:hAnsi="Bookman Old Style"/>
                <w:b/>
                <w:sz w:val="20"/>
                <w:szCs w:val="20"/>
              </w:rPr>
              <w:t>Sequence Stratigraphy</w:t>
            </w:r>
            <w:r w:rsidR="00FF0F18" w:rsidRPr="008E40A1"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="00966BD3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FF0F18" w:rsidRPr="008E40A1">
              <w:rPr>
                <w:rFonts w:ascii="Bookman Old Style" w:hAnsi="Bookman Old Style"/>
                <w:b/>
                <w:sz w:val="20"/>
                <w:szCs w:val="20"/>
              </w:rPr>
              <w:t>Ichnology</w:t>
            </w:r>
            <w:r w:rsidR="00781DD6"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="00966BD3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781DD6">
              <w:rPr>
                <w:rFonts w:ascii="Bookman Old Style" w:hAnsi="Bookman Old Style"/>
                <w:b/>
                <w:sz w:val="20"/>
                <w:szCs w:val="20"/>
              </w:rPr>
              <w:t>Basin analysis</w:t>
            </w:r>
            <w:r w:rsidR="0094273C">
              <w:rPr>
                <w:rFonts w:ascii="Bookman Old Style" w:hAnsi="Bookman Old Style"/>
                <w:b/>
                <w:sz w:val="20"/>
                <w:szCs w:val="20"/>
              </w:rPr>
              <w:t>,</w:t>
            </w:r>
          </w:p>
          <w:p w14:paraId="16E8674A" w14:textId="0B50546E" w:rsidR="00743A5F" w:rsidRPr="0094273C" w:rsidRDefault="0094273C" w:rsidP="005324B9">
            <w:pPr>
              <w:ind w:right="-25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4273C">
              <w:rPr>
                <w:rFonts w:ascii="Bookman Old Style" w:hAnsi="Bookman Old Style"/>
                <w:b/>
                <w:sz w:val="20"/>
                <w:szCs w:val="20"/>
              </w:rPr>
              <w:t>Petroleum Geology</w:t>
            </w:r>
          </w:p>
        </w:tc>
      </w:tr>
      <w:tr w:rsidR="008E3DBC" w:rsidRPr="00E01A18" w14:paraId="1608447A" w14:textId="77777777" w:rsidTr="00216B6C">
        <w:tc>
          <w:tcPr>
            <w:tcW w:w="37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F6FF53" w14:textId="77777777" w:rsidR="008E3DBC" w:rsidRPr="0009577F" w:rsidRDefault="008E3DBC" w:rsidP="005324B9">
            <w:pPr>
              <w:rPr>
                <w:rFonts w:ascii="Bookman Old Style" w:hAnsi="Bookman Old Style"/>
                <w:b/>
                <w:smallCaps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AE06EB" w14:textId="77777777" w:rsidR="008E3DBC" w:rsidRPr="0009577F" w:rsidRDefault="008E3DBC" w:rsidP="005324B9">
            <w:pPr>
              <w:rPr>
                <w:rFonts w:ascii="Bookman Old Style" w:hAnsi="Bookman Old Style"/>
                <w:b/>
                <w:smallCaps/>
                <w:sz w:val="14"/>
                <w:szCs w:val="14"/>
              </w:rPr>
            </w:pPr>
          </w:p>
        </w:tc>
        <w:tc>
          <w:tcPr>
            <w:tcW w:w="67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4C3133" w14:textId="77777777" w:rsidR="008E3DBC" w:rsidRPr="0009577F" w:rsidRDefault="008E3DBC" w:rsidP="005324B9">
            <w:pPr>
              <w:rPr>
                <w:rFonts w:ascii="Bookman Old Style" w:hAnsi="Bookman Old Style"/>
                <w:smallCaps/>
                <w:sz w:val="14"/>
                <w:szCs w:val="14"/>
              </w:rPr>
            </w:pPr>
          </w:p>
        </w:tc>
      </w:tr>
      <w:tr w:rsidR="008E3DBC" w:rsidRPr="00E01A18" w14:paraId="7B43F901" w14:textId="77777777" w:rsidTr="00216B6C">
        <w:tc>
          <w:tcPr>
            <w:tcW w:w="217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B2B8" w14:textId="77777777" w:rsidR="008E3DBC" w:rsidRPr="00823909" w:rsidRDefault="008E3DBC" w:rsidP="005324B9">
            <w:pPr>
              <w:rPr>
                <w:rFonts w:ascii="Bookman Old Style" w:hAnsi="Bookman Old Style"/>
                <w:b/>
              </w:rPr>
            </w:pPr>
            <w:r w:rsidRPr="00823909">
              <w:rPr>
                <w:rFonts w:ascii="Bookman Old Style" w:hAnsi="Bookman Old Style"/>
                <w:b/>
              </w:rPr>
              <w:t>EDUCATION</w:t>
            </w:r>
          </w:p>
        </w:tc>
        <w:tc>
          <w:tcPr>
            <w:tcW w:w="2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D011BD" w14:textId="77777777" w:rsidR="008E3DBC" w:rsidRPr="007E5B48" w:rsidRDefault="008E3DBC" w:rsidP="005324B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7E5B48">
              <w:rPr>
                <w:rFonts w:ascii="Bookman Old Style" w:hAnsi="Bookman Old Style"/>
                <w:b/>
                <w:sz w:val="18"/>
                <w:szCs w:val="18"/>
              </w:rPr>
              <w:t>Qualification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4551C9" w14:textId="77777777" w:rsidR="008E3DBC" w:rsidRPr="007E5B48" w:rsidRDefault="008E3DBC" w:rsidP="005324B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7E5B48">
              <w:rPr>
                <w:rFonts w:ascii="Bookman Old Style" w:hAnsi="Bookman Old Style"/>
                <w:b/>
                <w:sz w:val="18"/>
                <w:szCs w:val="18"/>
              </w:rPr>
              <w:t>University/Board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F427D" w14:textId="77777777" w:rsidR="008E3DBC" w:rsidRPr="007E5B48" w:rsidRDefault="008E3DBC" w:rsidP="005324B9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E5B48">
              <w:rPr>
                <w:rFonts w:ascii="Bookman Old Style" w:hAnsi="Bookman Old Style"/>
                <w:b/>
                <w:sz w:val="18"/>
                <w:szCs w:val="18"/>
              </w:rPr>
              <w:t>Year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6B7A2" w14:textId="77777777" w:rsidR="008E3DBC" w:rsidRPr="007E5B48" w:rsidRDefault="008E3DBC" w:rsidP="005324B9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Class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3FB65D" w14:textId="77777777" w:rsidR="008E3DBC" w:rsidRPr="007E5B48" w:rsidRDefault="008E3DBC" w:rsidP="005324B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7E5B48">
              <w:rPr>
                <w:rFonts w:ascii="Bookman Old Style" w:hAnsi="Bookman Old Style"/>
                <w:b/>
                <w:sz w:val="18"/>
                <w:szCs w:val="18"/>
              </w:rPr>
              <w:t>Remarks</w:t>
            </w:r>
          </w:p>
        </w:tc>
      </w:tr>
      <w:tr w:rsidR="008E3DBC" w:rsidRPr="00E01A18" w14:paraId="788E745C" w14:textId="77777777" w:rsidTr="00216B6C">
        <w:tc>
          <w:tcPr>
            <w:tcW w:w="217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98CA" w14:textId="77777777" w:rsidR="008E3DBC" w:rsidRPr="007E5B48" w:rsidRDefault="008E3DBC" w:rsidP="005324B9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20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568049" w14:textId="77777777" w:rsidR="008E3DBC" w:rsidRPr="007E5B48" w:rsidRDefault="008E3DBC" w:rsidP="005324B9">
            <w:pPr>
              <w:rPr>
                <w:rFonts w:ascii="Bookman Old Style" w:hAnsi="Bookman Old Style"/>
                <w:sz w:val="18"/>
                <w:szCs w:val="18"/>
              </w:rPr>
            </w:pPr>
            <w:r w:rsidRPr="007E5B48">
              <w:rPr>
                <w:rFonts w:ascii="Bookman Old Style" w:hAnsi="Bookman Old Style"/>
                <w:sz w:val="18"/>
                <w:szCs w:val="18"/>
              </w:rPr>
              <w:t>Ph.D. (Sedimentology)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48A995" w14:textId="3A3D520D" w:rsidR="008E3DBC" w:rsidRPr="007E5B48" w:rsidRDefault="008E3DBC" w:rsidP="005324B9">
            <w:pPr>
              <w:rPr>
                <w:rFonts w:ascii="Bookman Old Style" w:hAnsi="Bookman Old Style"/>
                <w:sz w:val="18"/>
                <w:szCs w:val="18"/>
              </w:rPr>
            </w:pPr>
            <w:r w:rsidRPr="007E5B48">
              <w:rPr>
                <w:rFonts w:ascii="Bookman Old Style" w:hAnsi="Bookman Old Style"/>
                <w:sz w:val="18"/>
                <w:szCs w:val="18"/>
              </w:rPr>
              <w:t>Calcutta University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9E90B8" w14:textId="77777777" w:rsidR="008E3DBC" w:rsidRPr="007E5B48" w:rsidRDefault="008E3DBC" w:rsidP="005324B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E5B48">
              <w:rPr>
                <w:rFonts w:ascii="Bookman Old Style" w:hAnsi="Bookman Old Style"/>
                <w:sz w:val="18"/>
                <w:szCs w:val="18"/>
              </w:rPr>
              <w:t>2010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22C9A5" w14:textId="77777777" w:rsidR="008E3DBC" w:rsidRPr="007E5B48" w:rsidRDefault="008E3DBC" w:rsidP="005324B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E5B48">
              <w:rPr>
                <w:rFonts w:ascii="Bookman Old Style" w:hAnsi="Bookman Old Style"/>
                <w:sz w:val="18"/>
                <w:szCs w:val="18"/>
              </w:rPr>
              <w:t>--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9EA0DF" w14:textId="77777777" w:rsidR="008E3DBC" w:rsidRPr="007E5B48" w:rsidRDefault="008E3DBC" w:rsidP="005324B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--</w:t>
            </w:r>
          </w:p>
        </w:tc>
      </w:tr>
      <w:tr w:rsidR="008E3DBC" w:rsidRPr="00E01A18" w14:paraId="75FA4F95" w14:textId="77777777" w:rsidTr="00216B6C">
        <w:tc>
          <w:tcPr>
            <w:tcW w:w="217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D640" w14:textId="77777777" w:rsidR="008E3DBC" w:rsidRPr="007E5B48" w:rsidRDefault="008E3DBC" w:rsidP="005324B9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20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B20D39" w14:textId="77777777" w:rsidR="008E3DBC" w:rsidRPr="007E5B48" w:rsidRDefault="008E3DBC" w:rsidP="005324B9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M.Sc. in Geology</w:t>
            </w:r>
          </w:p>
        </w:tc>
        <w:tc>
          <w:tcPr>
            <w:tcW w:w="2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2117B" w14:textId="77777777" w:rsidR="008E3DBC" w:rsidRPr="007E5B48" w:rsidRDefault="008E3DBC" w:rsidP="005324B9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Burdwan University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58A5B" w14:textId="77777777" w:rsidR="008E3DBC" w:rsidRPr="007E5B48" w:rsidRDefault="008E3DBC" w:rsidP="005324B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98367" w14:textId="77777777" w:rsidR="008E3DBC" w:rsidRPr="007E5B48" w:rsidRDefault="008E3DBC" w:rsidP="005324B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2BEB0" w14:textId="77777777" w:rsidR="008E3DBC" w:rsidRPr="007E5B48" w:rsidRDefault="008E3DBC" w:rsidP="005324B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Ranked 1</w:t>
            </w:r>
            <w:r w:rsidRPr="007E5B48">
              <w:rPr>
                <w:rFonts w:ascii="Bookman Old Style" w:hAnsi="Bookman Old Style"/>
                <w:sz w:val="18"/>
                <w:szCs w:val="18"/>
                <w:vertAlign w:val="superscript"/>
              </w:rPr>
              <w:t>st</w:t>
            </w:r>
          </w:p>
        </w:tc>
      </w:tr>
      <w:tr w:rsidR="008E3DBC" w:rsidRPr="00E01A18" w14:paraId="29F79B7D" w14:textId="77777777" w:rsidTr="00216B6C">
        <w:tc>
          <w:tcPr>
            <w:tcW w:w="217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0BAE" w14:textId="77777777" w:rsidR="008E3DBC" w:rsidRPr="007E5B48" w:rsidRDefault="008E3DBC" w:rsidP="005324B9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2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E8D221" w14:textId="77777777" w:rsidR="008E3DBC" w:rsidRPr="007E5B48" w:rsidRDefault="008E3DBC" w:rsidP="005324B9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B.Sc. in Geology</w:t>
            </w:r>
          </w:p>
        </w:tc>
        <w:tc>
          <w:tcPr>
            <w:tcW w:w="28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D1ED24" w14:textId="77777777" w:rsidR="008E3DBC" w:rsidRPr="007E5B48" w:rsidRDefault="008E3DBC" w:rsidP="005324B9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Burdwan University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35DEA" w14:textId="77777777" w:rsidR="008E3DBC" w:rsidRPr="007E5B48" w:rsidRDefault="008E3DBC" w:rsidP="005324B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1997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B699B2" w14:textId="77777777" w:rsidR="008E3DBC" w:rsidRPr="007E5B48" w:rsidRDefault="008E3DBC" w:rsidP="005324B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332AA4" w14:textId="77777777" w:rsidR="008E3DBC" w:rsidRPr="007E5B48" w:rsidRDefault="008E3DBC" w:rsidP="005324B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--</w:t>
            </w:r>
          </w:p>
        </w:tc>
      </w:tr>
      <w:tr w:rsidR="00C319C1" w:rsidRPr="00703F4A" w14:paraId="09B31D77" w14:textId="77777777" w:rsidTr="00216B6C">
        <w:trPr>
          <w:trHeight w:val="327"/>
        </w:trPr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11C83" w14:textId="5B5F8BCF" w:rsidR="00C319C1" w:rsidRDefault="00C319C1" w:rsidP="005324B9">
            <w:pPr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</w:p>
          <w:p w14:paraId="0114B43A" w14:textId="0BE0E07F" w:rsidR="00C319C1" w:rsidRPr="00703F4A" w:rsidRDefault="00C319C1" w:rsidP="005324B9">
            <w:pPr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</w:p>
        </w:tc>
        <w:tc>
          <w:tcPr>
            <w:tcW w:w="864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9F209F" w14:textId="77777777" w:rsidR="00C319C1" w:rsidRPr="00703F4A" w:rsidRDefault="00C319C1" w:rsidP="005324B9">
            <w:pPr>
              <w:rPr>
                <w:rFonts w:ascii="Bookman Old Style" w:hAnsi="Bookman Old Style"/>
                <w:smallCaps/>
                <w:sz w:val="20"/>
                <w:szCs w:val="20"/>
              </w:rPr>
            </w:pPr>
          </w:p>
        </w:tc>
      </w:tr>
      <w:tr w:rsidR="00C319C1" w:rsidRPr="00703F4A" w14:paraId="0B4E4671" w14:textId="77777777" w:rsidTr="00216B6C">
        <w:trPr>
          <w:trHeight w:val="327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4EE2CB" w14:textId="17DC11B2" w:rsidR="00C319C1" w:rsidRPr="00F3730E" w:rsidRDefault="00C319C1" w:rsidP="00C319C1">
            <w:pPr>
              <w:rPr>
                <w:rFonts w:ascii="Bookman Old Style" w:hAnsi="Bookman Old Style"/>
                <w:b/>
                <w:smallCaps/>
                <w:sz w:val="12"/>
                <w:szCs w:val="12"/>
              </w:rPr>
            </w:pPr>
            <w:r>
              <w:rPr>
                <w:rFonts w:ascii="Bookman Old Style" w:hAnsi="Bookman Old Style"/>
                <w:b/>
              </w:rPr>
              <w:t>RECOGNITIONS</w:t>
            </w:r>
          </w:p>
        </w:tc>
        <w:tc>
          <w:tcPr>
            <w:tcW w:w="86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B5A610" w14:textId="77777777" w:rsidR="00C319C1" w:rsidRPr="00216B6C" w:rsidRDefault="00C319C1" w:rsidP="00A262AC">
            <w:pPr>
              <w:pStyle w:val="ListParagraph"/>
              <w:numPr>
                <w:ilvl w:val="0"/>
                <w:numId w:val="18"/>
              </w:numPr>
              <w:spacing w:after="80"/>
              <w:ind w:left="317"/>
              <w:rPr>
                <w:rFonts w:ascii="Bookman Old Style" w:hAnsi="Bookman Old Style"/>
                <w:smallCaps/>
                <w:sz w:val="20"/>
                <w:szCs w:val="20"/>
              </w:rPr>
            </w:pPr>
            <w:r w:rsidRPr="00216B6C">
              <w:rPr>
                <w:rFonts w:ascii="Bookman Old Style" w:hAnsi="Bookman Old Style"/>
                <w:b/>
                <w:sz w:val="20"/>
                <w:szCs w:val="20"/>
              </w:rPr>
              <w:t xml:space="preserve">Shortlisted in Top 10 for “Outstanding Teacher Award” (PG Category) of IIT Roorkee in successive five years - 2018, 2019, 2020, 2021, </w:t>
            </w:r>
            <w:r w:rsidR="002F1065" w:rsidRPr="00216B6C">
              <w:rPr>
                <w:rFonts w:ascii="Bookman Old Style" w:hAnsi="Bookman Old Style"/>
                <w:b/>
                <w:sz w:val="20"/>
                <w:szCs w:val="20"/>
              </w:rPr>
              <w:t xml:space="preserve">and </w:t>
            </w:r>
            <w:r w:rsidRPr="00216B6C">
              <w:rPr>
                <w:rFonts w:ascii="Bookman Old Style" w:hAnsi="Bookman Old Style"/>
                <w:b/>
                <w:sz w:val="20"/>
                <w:szCs w:val="20"/>
              </w:rPr>
              <w:t>2022</w:t>
            </w:r>
          </w:p>
          <w:p w14:paraId="275F3A5A" w14:textId="5200BCCE" w:rsidR="00B859C0" w:rsidRPr="00216B6C" w:rsidRDefault="00B859C0" w:rsidP="00216B6C">
            <w:pPr>
              <w:spacing w:after="80"/>
              <w:rPr>
                <w:rFonts w:ascii="Bookman Old Style" w:hAnsi="Bookman Old Style"/>
                <w:smallCaps/>
                <w:sz w:val="20"/>
                <w:szCs w:val="20"/>
              </w:rPr>
            </w:pPr>
          </w:p>
        </w:tc>
      </w:tr>
      <w:tr w:rsidR="00C319C1" w:rsidRPr="00703F4A" w14:paraId="24C9F215" w14:textId="77777777" w:rsidTr="00216B6C">
        <w:trPr>
          <w:trHeight w:val="327"/>
        </w:trPr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BAD769" w14:textId="77777777" w:rsidR="00C319C1" w:rsidRPr="00F3730E" w:rsidRDefault="00C319C1" w:rsidP="00C319C1">
            <w:pPr>
              <w:rPr>
                <w:rFonts w:ascii="Bookman Old Style" w:hAnsi="Bookman Old Style"/>
                <w:b/>
                <w:smallCaps/>
                <w:sz w:val="12"/>
                <w:szCs w:val="12"/>
              </w:rPr>
            </w:pPr>
          </w:p>
        </w:tc>
        <w:tc>
          <w:tcPr>
            <w:tcW w:w="8648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E6BC12" w14:textId="0A60712B" w:rsidR="00C319C1" w:rsidRPr="00216B6C" w:rsidRDefault="00C319C1" w:rsidP="00C319C1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="Bookman Old Style" w:hAnsi="Bookman Old Style"/>
                <w:smallCaps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Selected for </w:t>
            </w: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 xml:space="preserve">INSA International Bi-lateral Exchange Programme-2018, </w:t>
            </w:r>
            <w:r w:rsidRPr="00216B6C">
              <w:rPr>
                <w:rFonts w:ascii="Bookman Old Style" w:hAnsi="Bookman Old Style"/>
                <w:sz w:val="18"/>
                <w:szCs w:val="18"/>
              </w:rPr>
              <w:t>visited Poland.</w:t>
            </w:r>
          </w:p>
        </w:tc>
      </w:tr>
      <w:tr w:rsidR="00C319C1" w:rsidRPr="00703F4A" w14:paraId="58B0B4EB" w14:textId="77777777" w:rsidTr="00216B6C">
        <w:trPr>
          <w:trHeight w:val="327"/>
        </w:trPr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969CDE" w14:textId="77777777" w:rsidR="00C319C1" w:rsidRPr="00F3730E" w:rsidRDefault="00C319C1" w:rsidP="00C319C1">
            <w:pPr>
              <w:rPr>
                <w:rFonts w:ascii="Bookman Old Style" w:hAnsi="Bookman Old Style"/>
                <w:b/>
                <w:smallCaps/>
                <w:sz w:val="12"/>
                <w:szCs w:val="12"/>
              </w:rPr>
            </w:pPr>
          </w:p>
        </w:tc>
        <w:tc>
          <w:tcPr>
            <w:tcW w:w="8648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0CA207" w14:textId="30E23E89" w:rsidR="00C319C1" w:rsidRPr="00216B6C" w:rsidRDefault="00C319C1" w:rsidP="00C319C1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="Bookman Old Style" w:hAnsi="Bookman Old Style"/>
                <w:smallCaps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Awarded with </w:t>
            </w: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>ASEM-DUO Fellowship</w:t>
            </w: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 for bilateral cooperation in </w:t>
            </w: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>October 2019</w:t>
            </w:r>
            <w:r w:rsidRPr="00216B6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  <w:tr w:rsidR="00C319C1" w:rsidRPr="00703F4A" w14:paraId="1F4FFD23" w14:textId="77777777" w:rsidTr="00216B6C">
        <w:trPr>
          <w:trHeight w:val="327"/>
        </w:trPr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28EE" w14:textId="77777777" w:rsidR="00C319C1" w:rsidRPr="00F3730E" w:rsidRDefault="00C319C1" w:rsidP="00C319C1">
            <w:pPr>
              <w:rPr>
                <w:rFonts w:ascii="Bookman Old Style" w:hAnsi="Bookman Old Style"/>
                <w:b/>
                <w:smallCaps/>
                <w:sz w:val="12"/>
                <w:szCs w:val="12"/>
              </w:rPr>
            </w:pPr>
          </w:p>
        </w:tc>
        <w:tc>
          <w:tcPr>
            <w:tcW w:w="864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B61BAA" w14:textId="7285E548" w:rsidR="00C319C1" w:rsidRPr="00216B6C" w:rsidRDefault="00C319C1" w:rsidP="00C319C1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="Bookman Old Style" w:hAnsi="Bookman Old Style"/>
                <w:smallCaps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>“Young Sedimentologist Award–2010”</w:t>
            </w: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 by the Indian Association of Sedimentologists (IAS)</w:t>
            </w:r>
          </w:p>
        </w:tc>
      </w:tr>
      <w:tr w:rsidR="00C319C1" w:rsidRPr="00703F4A" w14:paraId="2B321B7D" w14:textId="77777777" w:rsidTr="00216B6C">
        <w:trPr>
          <w:trHeight w:val="327"/>
        </w:trPr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5C7E2F" w14:textId="77777777" w:rsidR="00C319C1" w:rsidRDefault="00C319C1" w:rsidP="00C319C1">
            <w:pPr>
              <w:rPr>
                <w:rFonts w:ascii="Bookman Old Style" w:hAnsi="Bookman Old Style"/>
                <w:b/>
                <w:smallCaps/>
                <w:sz w:val="12"/>
                <w:szCs w:val="12"/>
              </w:rPr>
            </w:pPr>
          </w:p>
          <w:p w14:paraId="6C00DB6D" w14:textId="77777777" w:rsidR="00DD3329" w:rsidRDefault="00DD3329" w:rsidP="00C319C1">
            <w:pPr>
              <w:rPr>
                <w:rFonts w:ascii="Bookman Old Style" w:hAnsi="Bookman Old Style"/>
                <w:b/>
                <w:smallCaps/>
                <w:sz w:val="12"/>
                <w:szCs w:val="12"/>
              </w:rPr>
            </w:pPr>
          </w:p>
          <w:p w14:paraId="7CA0D7A4" w14:textId="77777777" w:rsidR="00DD3329" w:rsidRDefault="00DD3329" w:rsidP="00C319C1">
            <w:pPr>
              <w:rPr>
                <w:rFonts w:ascii="Bookman Old Style" w:hAnsi="Bookman Old Style"/>
                <w:b/>
                <w:smallCaps/>
                <w:sz w:val="12"/>
                <w:szCs w:val="12"/>
              </w:rPr>
            </w:pPr>
          </w:p>
          <w:p w14:paraId="06952BF4" w14:textId="7C73AC2B" w:rsidR="00DD3329" w:rsidRPr="00F3730E" w:rsidRDefault="00DD3329" w:rsidP="00C319C1">
            <w:pPr>
              <w:rPr>
                <w:rFonts w:ascii="Bookman Old Style" w:hAnsi="Bookman Old Style"/>
                <w:b/>
                <w:smallCaps/>
                <w:sz w:val="12"/>
                <w:szCs w:val="12"/>
              </w:rPr>
            </w:pPr>
          </w:p>
        </w:tc>
        <w:tc>
          <w:tcPr>
            <w:tcW w:w="864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3D794" w14:textId="77777777" w:rsidR="00C319C1" w:rsidRPr="00C319C1" w:rsidRDefault="00C319C1" w:rsidP="00C319C1">
            <w:pPr>
              <w:pStyle w:val="ListParagraph"/>
              <w:ind w:left="318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C319C1" w:rsidRPr="00E01A18" w14:paraId="60802E21" w14:textId="77777777" w:rsidTr="00216B6C">
        <w:tc>
          <w:tcPr>
            <w:tcW w:w="6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77E01B6" w14:textId="77777777" w:rsidR="00C319C1" w:rsidRPr="004570D7" w:rsidRDefault="00C319C1" w:rsidP="00C319C1">
            <w:pPr>
              <w:ind w:left="113" w:right="113"/>
              <w:jc w:val="center"/>
              <w:rPr>
                <w:rFonts w:ascii="Bookman Old Style" w:hAnsi="Bookman Old Style"/>
                <w:b/>
                <w:smallCaps/>
                <w:sz w:val="24"/>
                <w:szCs w:val="24"/>
              </w:rPr>
            </w:pPr>
            <w:r w:rsidRPr="004570D7">
              <w:rPr>
                <w:rFonts w:ascii="Bookman Old Style" w:hAnsi="Bookman Old Style"/>
                <w:b/>
                <w:sz w:val="24"/>
                <w:szCs w:val="24"/>
              </w:rPr>
              <w:t>RESEARCH</w:t>
            </w:r>
          </w:p>
        </w:tc>
        <w:tc>
          <w:tcPr>
            <w:tcW w:w="316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146A09" w14:textId="77777777" w:rsidR="00C319C1" w:rsidRPr="003345BD" w:rsidRDefault="00C319C1" w:rsidP="00C319C1">
            <w:pPr>
              <w:spacing w:before="120" w:after="120"/>
              <w:rPr>
                <w:rFonts w:ascii="Bookman Old Style" w:hAnsi="Bookman Old Style"/>
                <w:b/>
              </w:rPr>
            </w:pPr>
            <w:r w:rsidRPr="003345BD">
              <w:rPr>
                <w:rFonts w:ascii="Bookman Old Style" w:hAnsi="Bookman Old Style"/>
                <w:b/>
              </w:rPr>
              <w:t>Ph.D. Thesis Supervision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4C55E" w14:textId="77777777" w:rsidR="00C319C1" w:rsidRPr="003345BD" w:rsidRDefault="00C319C1" w:rsidP="00C319C1">
            <w:pPr>
              <w:spacing w:before="120" w:after="120"/>
              <w:jc w:val="center"/>
              <w:rPr>
                <w:rFonts w:ascii="Bookman Old Style" w:hAnsi="Bookman Old Style"/>
                <w:b/>
              </w:rPr>
            </w:pPr>
            <w:r w:rsidRPr="003345BD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67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88C7" w14:textId="54FF257A" w:rsidR="00C319C1" w:rsidRPr="003345BD" w:rsidRDefault="001F0EC4" w:rsidP="0094273C">
            <w:pPr>
              <w:spacing w:before="120" w:after="12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</w:t>
            </w:r>
            <w:r w:rsidR="00C319C1" w:rsidRPr="003345BD">
              <w:rPr>
                <w:rFonts w:ascii="Bookman Old Style" w:hAnsi="Bookman Old Style"/>
                <w:b/>
              </w:rPr>
              <w:t>Awarded – 0</w:t>
            </w:r>
            <w:r w:rsidR="0094273C">
              <w:rPr>
                <w:rFonts w:ascii="Bookman Old Style" w:hAnsi="Bookman Old Style"/>
                <w:b/>
              </w:rPr>
              <w:t>9</w:t>
            </w:r>
            <w:r w:rsidR="00FF0F18">
              <w:rPr>
                <w:rFonts w:ascii="Bookman Old Style" w:hAnsi="Bookman Old Style"/>
                <w:sz w:val="18"/>
                <w:szCs w:val="18"/>
              </w:rPr>
              <w:t xml:space="preserve">,           </w:t>
            </w:r>
            <w:r w:rsidR="00C319C1" w:rsidRPr="003345BD">
              <w:rPr>
                <w:rFonts w:ascii="Bookman Old Style" w:hAnsi="Bookman Old Style"/>
                <w:b/>
              </w:rPr>
              <w:t xml:space="preserve">Ongoing – </w:t>
            </w:r>
            <w:r w:rsidR="00C319C1">
              <w:rPr>
                <w:rFonts w:ascii="Bookman Old Style" w:hAnsi="Bookman Old Style"/>
                <w:b/>
              </w:rPr>
              <w:t>0</w:t>
            </w:r>
            <w:r w:rsidR="0094273C">
              <w:rPr>
                <w:rFonts w:ascii="Bookman Old Style" w:hAnsi="Bookman Old Style"/>
                <w:b/>
              </w:rPr>
              <w:t>6</w:t>
            </w:r>
            <w:r w:rsidR="00C319C1">
              <w:rPr>
                <w:rFonts w:ascii="Bookman Old Style" w:hAnsi="Bookman Old Style"/>
                <w:b/>
              </w:rPr>
              <w:t xml:space="preserve"> </w:t>
            </w:r>
            <w:r w:rsidR="00EE0343">
              <w:rPr>
                <w:rFonts w:ascii="Bookman Old Style" w:hAnsi="Bookman Old Style"/>
                <w:b/>
              </w:rPr>
              <w:t xml:space="preserve">       </w:t>
            </w:r>
          </w:p>
        </w:tc>
      </w:tr>
      <w:tr w:rsidR="00C319C1" w:rsidRPr="00E01A18" w14:paraId="43B1EFC1" w14:textId="77777777" w:rsidTr="00216B6C">
        <w:tc>
          <w:tcPr>
            <w:tcW w:w="6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A14C" w14:textId="77777777" w:rsidR="00C319C1" w:rsidRPr="00E01A18" w:rsidRDefault="00C319C1" w:rsidP="00C319C1">
            <w:pPr>
              <w:rPr>
                <w:rFonts w:ascii="Bookman Old Style" w:hAnsi="Bookman Old Style"/>
                <w:b/>
                <w:smallCaps/>
                <w:sz w:val="18"/>
                <w:szCs w:val="18"/>
              </w:rPr>
            </w:pPr>
          </w:p>
        </w:tc>
        <w:tc>
          <w:tcPr>
            <w:tcW w:w="316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16BD5F" w14:textId="77777777" w:rsidR="00C319C1" w:rsidRPr="003345BD" w:rsidRDefault="00C319C1" w:rsidP="00C319C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345BD">
              <w:rPr>
                <w:rFonts w:ascii="Bookman Old Style" w:hAnsi="Bookman Old Style"/>
                <w:b/>
                <w:sz w:val="20"/>
                <w:szCs w:val="20"/>
              </w:rPr>
              <w:t>Master’s Thesis Supervision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BBA68" w14:textId="77777777" w:rsidR="00C319C1" w:rsidRPr="003345BD" w:rsidRDefault="00C319C1" w:rsidP="00C319C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345BD">
              <w:rPr>
                <w:rFonts w:ascii="Bookman Old Style" w:hAnsi="Bookman Old Style"/>
                <w:b/>
                <w:sz w:val="20"/>
                <w:szCs w:val="20"/>
              </w:rPr>
              <w:t>:</w:t>
            </w:r>
          </w:p>
        </w:tc>
        <w:tc>
          <w:tcPr>
            <w:tcW w:w="6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564C7" w14:textId="38DA5293" w:rsidR="00C319C1" w:rsidRDefault="00966BD3" w:rsidP="00E2456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966BD3">
              <w:rPr>
                <w:rFonts w:ascii="Bookman Old Style" w:hAnsi="Bookman Old Style"/>
                <w:b/>
                <w:sz w:val="20"/>
                <w:szCs w:val="20"/>
              </w:rPr>
              <w:t xml:space="preserve">Total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– </w:t>
            </w:r>
            <w:r w:rsidRPr="00966BD3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  <w:r w:rsidR="0094273C">
              <w:rPr>
                <w:rFonts w:ascii="Bookman Old Style" w:hAnsi="Bookman Old Style"/>
                <w:b/>
                <w:sz w:val="20"/>
                <w:szCs w:val="20"/>
              </w:rPr>
              <w:t>8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;  </w:t>
            </w:r>
            <w:r w:rsidR="00C319C1" w:rsidRPr="003345BD">
              <w:rPr>
                <w:rFonts w:ascii="Bookman Old Style" w:hAnsi="Bookman Old Style"/>
                <w:sz w:val="20"/>
                <w:szCs w:val="20"/>
              </w:rPr>
              <w:t>M.</w:t>
            </w:r>
            <w:r w:rsidR="00C319C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C319C1" w:rsidRPr="003345BD">
              <w:rPr>
                <w:rFonts w:ascii="Bookman Old Style" w:hAnsi="Bookman Old Style"/>
                <w:sz w:val="20"/>
                <w:szCs w:val="20"/>
              </w:rPr>
              <w:t>Tech – 1</w:t>
            </w:r>
            <w:r w:rsidR="00E2456C">
              <w:rPr>
                <w:rFonts w:ascii="Bookman Old Style" w:hAnsi="Bookman Old Style"/>
                <w:sz w:val="20"/>
                <w:szCs w:val="20"/>
              </w:rPr>
              <w:t>9</w:t>
            </w:r>
            <w:r w:rsidR="00C319C1" w:rsidRPr="003345BD">
              <w:rPr>
                <w:rFonts w:ascii="Bookman Old Style" w:hAnsi="Bookman Old Style"/>
                <w:sz w:val="20"/>
                <w:szCs w:val="20"/>
              </w:rPr>
              <w:t xml:space="preserve"> (Completed)    M.</w:t>
            </w:r>
            <w:r w:rsidR="00C319C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C319C1" w:rsidRPr="003345BD">
              <w:rPr>
                <w:rFonts w:ascii="Bookman Old Style" w:hAnsi="Bookman Old Style"/>
                <w:sz w:val="20"/>
                <w:szCs w:val="20"/>
              </w:rPr>
              <w:t xml:space="preserve">Sc. – </w:t>
            </w:r>
            <w:r w:rsidR="009C4C42">
              <w:rPr>
                <w:rFonts w:ascii="Bookman Old Style" w:hAnsi="Bookman Old Style"/>
                <w:sz w:val="20"/>
                <w:szCs w:val="20"/>
              </w:rPr>
              <w:t>1</w:t>
            </w:r>
            <w:r w:rsidR="0094273C">
              <w:rPr>
                <w:rFonts w:ascii="Bookman Old Style" w:hAnsi="Bookman Old Style"/>
                <w:sz w:val="20"/>
                <w:szCs w:val="20"/>
              </w:rPr>
              <w:t>9</w:t>
            </w:r>
            <w:r w:rsidR="00C319C1">
              <w:rPr>
                <w:rFonts w:ascii="Bookman Old Style" w:hAnsi="Bookman Old Style"/>
                <w:sz w:val="20"/>
                <w:szCs w:val="20"/>
              </w:rPr>
              <w:t xml:space="preserve"> (</w:t>
            </w:r>
            <w:r w:rsidR="00C319C1" w:rsidRPr="003345BD">
              <w:rPr>
                <w:rFonts w:ascii="Bookman Old Style" w:hAnsi="Bookman Old Style"/>
                <w:sz w:val="20"/>
                <w:szCs w:val="20"/>
              </w:rPr>
              <w:t>Completed</w:t>
            </w:r>
            <w:r w:rsidR="00C319C1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14:paraId="38DAF9E7" w14:textId="7C4A9EA7" w:rsidR="00216B6C" w:rsidRPr="003345BD" w:rsidRDefault="00216B6C" w:rsidP="00E2456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C1" w:rsidRPr="00E01A18" w14:paraId="312E7099" w14:textId="77777777" w:rsidTr="00216B6C">
        <w:tc>
          <w:tcPr>
            <w:tcW w:w="6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9AFA" w14:textId="77777777" w:rsidR="00C319C1" w:rsidRPr="00E01A18" w:rsidRDefault="00C319C1" w:rsidP="00C319C1">
            <w:pPr>
              <w:rPr>
                <w:rFonts w:ascii="Bookman Old Style" w:hAnsi="Bookman Old Style"/>
                <w:b/>
                <w:smallCaps/>
                <w:sz w:val="18"/>
                <w:szCs w:val="18"/>
              </w:rPr>
            </w:pPr>
          </w:p>
        </w:tc>
        <w:tc>
          <w:tcPr>
            <w:tcW w:w="316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7501B0" w14:textId="742C68BC" w:rsidR="00216B6C" w:rsidRPr="00D9719B" w:rsidRDefault="00216B6C" w:rsidP="00C319C1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6970F37F" w14:textId="77777777" w:rsidR="00C319C1" w:rsidRPr="003345BD" w:rsidRDefault="00C319C1" w:rsidP="00C319C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PDF Supervision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A4DD8" w14:textId="77777777" w:rsidR="00C319C1" w:rsidRPr="00D9719B" w:rsidRDefault="00C319C1" w:rsidP="00C319C1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30C927DE" w14:textId="77777777" w:rsidR="00C319C1" w:rsidRPr="003345BD" w:rsidRDefault="00C319C1" w:rsidP="00C319C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B45AB" w14:textId="77777777" w:rsidR="00C319C1" w:rsidRPr="00E2456C" w:rsidRDefault="00C319C1" w:rsidP="00C319C1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641A2E7F" w14:textId="56F55777" w:rsidR="00C319C1" w:rsidRPr="00216B6C" w:rsidRDefault="00C319C1" w:rsidP="00C319C1">
            <w:pPr>
              <w:pStyle w:val="ListParagraph"/>
              <w:numPr>
                <w:ilvl w:val="0"/>
                <w:numId w:val="12"/>
              </w:numPr>
              <w:ind w:left="366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2456C">
              <w:rPr>
                <w:rFonts w:ascii="Bookman Old Style" w:hAnsi="Bookman Old Style"/>
                <w:b/>
                <w:sz w:val="20"/>
                <w:szCs w:val="20"/>
              </w:rPr>
              <w:t xml:space="preserve">N-PDF (DST-SERB) </w:t>
            </w:r>
            <w:r w:rsidRPr="00E2456C">
              <w:rPr>
                <w:rFonts w:ascii="Bookman Old Style" w:hAnsi="Bookman Old Style"/>
                <w:b/>
                <w:i/>
                <w:sz w:val="18"/>
                <w:szCs w:val="18"/>
              </w:rPr>
              <w:t>(Ms. Udita Bansal, 2017-2019)</w:t>
            </w:r>
          </w:p>
          <w:p w14:paraId="1D294594" w14:textId="77777777" w:rsidR="00216B6C" w:rsidRPr="00E2456C" w:rsidRDefault="00216B6C" w:rsidP="00216B6C">
            <w:pPr>
              <w:pStyle w:val="ListParagraph"/>
              <w:ind w:left="366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B7C78AE" w14:textId="3B952787" w:rsidR="00C319C1" w:rsidRPr="00E2456C" w:rsidRDefault="00C319C1" w:rsidP="00C319C1">
            <w:pPr>
              <w:pStyle w:val="ListParagraph"/>
              <w:ind w:left="735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C319C1" w:rsidRPr="00E01A18" w14:paraId="0A7B0F0E" w14:textId="77777777" w:rsidTr="00216B6C">
        <w:tc>
          <w:tcPr>
            <w:tcW w:w="6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1D18" w14:textId="77777777" w:rsidR="00C319C1" w:rsidRPr="00E01A18" w:rsidRDefault="00C319C1" w:rsidP="00C319C1">
            <w:pPr>
              <w:rPr>
                <w:rFonts w:ascii="Bookman Old Style" w:hAnsi="Bookman Old Style"/>
                <w:b/>
                <w:smallCaps/>
                <w:sz w:val="18"/>
                <w:szCs w:val="18"/>
              </w:rPr>
            </w:pPr>
          </w:p>
        </w:tc>
        <w:tc>
          <w:tcPr>
            <w:tcW w:w="316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DCF064" w14:textId="425262D5" w:rsidR="00C319C1" w:rsidRPr="002F095E" w:rsidRDefault="00C319C1" w:rsidP="00C319C1">
            <w:pPr>
              <w:rPr>
                <w:rFonts w:ascii="Bookman Old Style" w:hAnsi="Bookman Old Style"/>
                <w:b/>
              </w:rPr>
            </w:pPr>
            <w:r w:rsidRPr="002F095E">
              <w:rPr>
                <w:rFonts w:ascii="Bookman Old Style" w:hAnsi="Bookman Old Style"/>
                <w:b/>
              </w:rPr>
              <w:t>Publications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(Peer R</w:t>
            </w:r>
            <w:r w:rsidRPr="002F095E">
              <w:rPr>
                <w:rFonts w:ascii="Bookman Old Style" w:hAnsi="Bookman Old Style"/>
                <w:b/>
                <w:i/>
                <w:sz w:val="18"/>
                <w:szCs w:val="18"/>
              </w:rPr>
              <w:t>eviewed)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F21E4" w14:textId="1EAF00CE" w:rsidR="00C319C1" w:rsidRPr="002F095E" w:rsidRDefault="00C319C1" w:rsidP="00C319C1">
            <w:pPr>
              <w:rPr>
                <w:rFonts w:ascii="Bookman Old Style" w:hAnsi="Bookman Old Style"/>
                <w:b/>
              </w:rPr>
            </w:pPr>
            <w:r w:rsidRPr="002F095E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6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40184" w14:textId="665594DD" w:rsidR="00C319C1" w:rsidRPr="002F095E" w:rsidRDefault="00C319C1" w:rsidP="003D72CA">
            <w:pPr>
              <w:ind w:right="-108"/>
              <w:rPr>
                <w:rFonts w:ascii="Bookman Old Style" w:hAnsi="Bookman Old Style"/>
              </w:rPr>
            </w:pPr>
            <w:r w:rsidRPr="002F095E">
              <w:rPr>
                <w:rFonts w:ascii="Bookman Old Style" w:hAnsi="Bookman Old Style"/>
                <w:b/>
              </w:rPr>
              <w:t xml:space="preserve">Total – </w:t>
            </w:r>
            <w:r w:rsidR="002F1065">
              <w:rPr>
                <w:rFonts w:ascii="Bookman Old Style" w:hAnsi="Bookman Old Style"/>
                <w:b/>
              </w:rPr>
              <w:t>4</w:t>
            </w:r>
            <w:r w:rsidR="00235309">
              <w:rPr>
                <w:rFonts w:ascii="Bookman Old Style" w:hAnsi="Bookman Old Style"/>
                <w:b/>
              </w:rPr>
              <w:t>5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2F095E">
              <w:rPr>
                <w:rFonts w:ascii="Bookman Old Style" w:hAnsi="Bookman Old Style"/>
                <w:b/>
                <w:sz w:val="20"/>
                <w:szCs w:val="20"/>
              </w:rPr>
              <w:t xml:space="preserve">(International –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  <w:r w:rsidR="00235309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  <w:r w:rsidRPr="002F095E">
              <w:rPr>
                <w:rFonts w:ascii="Bookman Old Style" w:hAnsi="Bookman Old Style"/>
                <w:b/>
                <w:sz w:val="20"/>
                <w:szCs w:val="20"/>
              </w:rPr>
              <w:t xml:space="preserve">, National – </w:t>
            </w:r>
            <w:r w:rsidR="002F1065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  <w:r w:rsidR="00235309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  <w:r w:rsidRPr="002F095E">
              <w:rPr>
                <w:rFonts w:ascii="Bookman Old Style" w:hAnsi="Bookman Old Style"/>
                <w:b/>
                <w:sz w:val="20"/>
                <w:szCs w:val="20"/>
              </w:rPr>
              <w:t>)</w:t>
            </w:r>
            <w:r w:rsidRPr="002F095E">
              <w:rPr>
                <w:rFonts w:ascii="Bookman Old Style" w:hAnsi="Bookman Old Style"/>
              </w:rPr>
              <w:t xml:space="preserve"> </w:t>
            </w:r>
          </w:p>
        </w:tc>
      </w:tr>
      <w:tr w:rsidR="00C319C1" w:rsidRPr="00E01A18" w14:paraId="76035ACB" w14:textId="77777777" w:rsidTr="00216B6C">
        <w:tc>
          <w:tcPr>
            <w:tcW w:w="6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58B3" w14:textId="77777777" w:rsidR="00C319C1" w:rsidRPr="00E01A18" w:rsidRDefault="00C319C1" w:rsidP="00C319C1">
            <w:pPr>
              <w:rPr>
                <w:rFonts w:ascii="Bookman Old Style" w:hAnsi="Bookman Old Style"/>
                <w:b/>
                <w:smallCaps/>
                <w:sz w:val="18"/>
                <w:szCs w:val="18"/>
              </w:rPr>
            </w:pPr>
          </w:p>
        </w:tc>
        <w:tc>
          <w:tcPr>
            <w:tcW w:w="31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31B0EE" w14:textId="77777777" w:rsidR="00C319C1" w:rsidRPr="002A7666" w:rsidRDefault="00C319C1" w:rsidP="00C319C1">
            <w:pPr>
              <w:spacing w:line="276" w:lineRule="auto"/>
              <w:ind w:right="-188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655D757F" w14:textId="77777777" w:rsidR="00C319C1" w:rsidRPr="002F095E" w:rsidRDefault="00C319C1" w:rsidP="00C319C1">
            <w:pPr>
              <w:spacing w:line="276" w:lineRule="auto"/>
              <w:ind w:right="-188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F095E">
              <w:rPr>
                <w:rFonts w:ascii="Bookman Old Style" w:hAnsi="Bookman Old Style"/>
                <w:b/>
                <w:sz w:val="20"/>
                <w:szCs w:val="20"/>
              </w:rPr>
              <w:t>Sponsored Research Projects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717D93" w14:textId="77777777" w:rsidR="00C319C1" w:rsidRPr="00D9719B" w:rsidRDefault="00C319C1" w:rsidP="00C319C1">
            <w:pPr>
              <w:spacing w:line="276" w:lineRule="auto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15EB5496" w14:textId="77777777" w:rsidR="00C319C1" w:rsidRPr="00B5144C" w:rsidRDefault="00C319C1" w:rsidP="00C319C1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5144C">
              <w:rPr>
                <w:rFonts w:ascii="Bookman Old Style" w:hAnsi="Bookman Old Style"/>
                <w:b/>
                <w:sz w:val="20"/>
                <w:szCs w:val="20"/>
              </w:rPr>
              <w:t>:</w:t>
            </w:r>
          </w:p>
        </w:tc>
        <w:tc>
          <w:tcPr>
            <w:tcW w:w="67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18AC5A" w14:textId="77777777" w:rsidR="00C319C1" w:rsidRPr="00D9719B" w:rsidRDefault="00C319C1" w:rsidP="00C319C1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</w:p>
          <w:p w14:paraId="4D98B277" w14:textId="5F6834BB" w:rsidR="00C319C1" w:rsidRPr="00B5144C" w:rsidRDefault="004F53F6" w:rsidP="006858F9">
            <w:pPr>
              <w:spacing w:after="6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C</w:t>
            </w:r>
            <w:r w:rsidR="00C319C1" w:rsidRPr="00B5144C">
              <w:rPr>
                <w:rFonts w:ascii="Bookman Old Style" w:hAnsi="Bookman Old Style"/>
                <w:b/>
                <w:sz w:val="20"/>
                <w:szCs w:val="20"/>
              </w:rPr>
              <w:t xml:space="preserve">ompleted – </w:t>
            </w:r>
            <w:r w:rsidR="006858F9">
              <w:rPr>
                <w:rFonts w:ascii="Bookman Old Style" w:hAnsi="Bookman Old Style"/>
                <w:b/>
                <w:sz w:val="20"/>
                <w:szCs w:val="20"/>
              </w:rPr>
              <w:t>07 (in IITR)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       Total Grant ~Rs. 167 L</w:t>
            </w:r>
            <w:r w:rsidR="001351F4">
              <w:rPr>
                <w:rFonts w:ascii="Bookman Old Style" w:hAnsi="Bookman Old Style"/>
                <w:b/>
                <w:sz w:val="20"/>
                <w:szCs w:val="20"/>
              </w:rPr>
              <w:t>akh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as PI</w:t>
            </w:r>
            <w:r w:rsidR="00C319C1" w:rsidRPr="00B5144C">
              <w:rPr>
                <w:rFonts w:ascii="Bookman Old Style" w:hAnsi="Bookman Old Style"/>
                <w:b/>
                <w:sz w:val="20"/>
                <w:szCs w:val="20"/>
              </w:rPr>
              <w:t xml:space="preserve">           </w:t>
            </w:r>
          </w:p>
        </w:tc>
      </w:tr>
      <w:tr w:rsidR="00C319C1" w:rsidRPr="00E01A18" w14:paraId="6F879128" w14:textId="77777777" w:rsidTr="00216B6C">
        <w:tc>
          <w:tcPr>
            <w:tcW w:w="6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03DF" w14:textId="77777777" w:rsidR="00C319C1" w:rsidRPr="00591748" w:rsidRDefault="00C319C1" w:rsidP="00C319C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047208" w14:textId="77777777" w:rsidR="00C319C1" w:rsidRPr="00591748" w:rsidRDefault="00C319C1" w:rsidP="00C319C1">
            <w:pPr>
              <w:spacing w:line="276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91748">
              <w:rPr>
                <w:rFonts w:ascii="Bookman Old Style" w:hAnsi="Bookman Old Style"/>
                <w:b/>
                <w:sz w:val="18"/>
                <w:szCs w:val="18"/>
              </w:rPr>
              <w:t>Project type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9765AA" w14:textId="77777777" w:rsidR="00C319C1" w:rsidRPr="00591748" w:rsidRDefault="00C319C1" w:rsidP="00C319C1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91748">
              <w:rPr>
                <w:rFonts w:ascii="Bookman Old Style" w:hAnsi="Bookman Old Style"/>
                <w:b/>
                <w:sz w:val="18"/>
                <w:szCs w:val="18"/>
              </w:rPr>
              <w:t>Agency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23EC8C" w14:textId="77777777" w:rsidR="00C319C1" w:rsidRPr="00591748" w:rsidRDefault="00C319C1" w:rsidP="00C319C1">
            <w:pPr>
              <w:spacing w:line="276" w:lineRule="auto"/>
              <w:ind w:left="-108" w:right="-108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Cost (Rs.)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367CC4" w14:textId="77777777" w:rsidR="00C319C1" w:rsidRPr="00591748" w:rsidRDefault="00C319C1" w:rsidP="00C319C1">
            <w:pPr>
              <w:spacing w:line="276" w:lineRule="auto"/>
              <w:ind w:left="-61" w:right="-108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PI</w:t>
            </w:r>
            <w:r w:rsidRPr="00591748">
              <w:rPr>
                <w:rFonts w:ascii="Bookman Old Style" w:hAnsi="Bookman Old Style"/>
                <w:b/>
                <w:sz w:val="18"/>
                <w:szCs w:val="18"/>
              </w:rPr>
              <w:t>/Co-PI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D571A" w14:textId="77777777" w:rsidR="00C319C1" w:rsidRPr="00591748" w:rsidRDefault="00C319C1" w:rsidP="00C319C1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Duration / </w:t>
            </w:r>
            <w:r w:rsidRPr="00591748">
              <w:rPr>
                <w:rFonts w:ascii="Bookman Old Style" w:hAnsi="Bookman Old Style"/>
                <w:b/>
                <w:sz w:val="18"/>
                <w:szCs w:val="18"/>
              </w:rPr>
              <w:t>Status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E34981" w14:textId="77777777" w:rsidR="00C319C1" w:rsidRPr="00591748" w:rsidRDefault="00C319C1" w:rsidP="00C319C1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C319C1" w:rsidRPr="00E01A18" w14:paraId="793B99AC" w14:textId="77777777" w:rsidTr="00216B6C">
        <w:tc>
          <w:tcPr>
            <w:tcW w:w="6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ADAF" w14:textId="77777777" w:rsidR="00C319C1" w:rsidRPr="00591748" w:rsidRDefault="00C319C1" w:rsidP="00C319C1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0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8BD9AF" w14:textId="77777777" w:rsidR="00C319C1" w:rsidRPr="00591748" w:rsidRDefault="00C319C1" w:rsidP="00C319C1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EMR Project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2AD083" w14:textId="0BC33CBD" w:rsidR="00C319C1" w:rsidRPr="00A262AC" w:rsidRDefault="00AD107E" w:rsidP="00C319C1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BRNS</w:t>
            </w:r>
            <w:r w:rsidR="00C319C1" w:rsidRPr="00A262AC">
              <w:rPr>
                <w:rFonts w:ascii="Bookman Old Style" w:hAnsi="Bookman Old Style"/>
                <w:b/>
                <w:sz w:val="18"/>
                <w:szCs w:val="18"/>
              </w:rPr>
              <w:t>-DAE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8E056E" w14:textId="5CDD6732" w:rsidR="00C319C1" w:rsidRPr="00591748" w:rsidRDefault="00C319C1" w:rsidP="00C319C1">
            <w:pPr>
              <w:spacing w:line="276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20.47 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7356FB" w14:textId="77777777" w:rsidR="00C319C1" w:rsidRPr="00A262AC" w:rsidRDefault="00C319C1" w:rsidP="00C319C1">
            <w:pPr>
              <w:spacing w:line="276" w:lineRule="auto"/>
              <w:ind w:left="-108" w:right="-55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262AC">
              <w:rPr>
                <w:rFonts w:ascii="Bookman Old Style" w:hAnsi="Bookman Old Style"/>
                <w:b/>
                <w:sz w:val="18"/>
                <w:szCs w:val="18"/>
              </w:rPr>
              <w:t>PI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DCA524" w14:textId="6FBF3414" w:rsidR="00C319C1" w:rsidRPr="00263EDB" w:rsidRDefault="00FF0F18" w:rsidP="00FF0F18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2020-2023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034FAF4" w14:textId="1A0B8227" w:rsidR="00C319C1" w:rsidRDefault="00C319C1" w:rsidP="00C319C1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~Rs. 122.26 Lakh </w:t>
            </w:r>
          </w:p>
          <w:p w14:paraId="3C834063" w14:textId="275FD8F8" w:rsidR="00C319C1" w:rsidRDefault="00C319C1" w:rsidP="00C319C1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as Associate Professor </w:t>
            </w:r>
          </w:p>
          <w:p w14:paraId="59A0647B" w14:textId="64B07E39" w:rsidR="00C319C1" w:rsidRPr="00591748" w:rsidRDefault="00C319C1" w:rsidP="00C319C1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at </w:t>
            </w:r>
            <w:r w:rsidRPr="00BA2962">
              <w:rPr>
                <w:rFonts w:ascii="Bookman Old Style" w:hAnsi="Bookman Old Style"/>
                <w:b/>
                <w:sz w:val="18"/>
                <w:szCs w:val="18"/>
              </w:rPr>
              <w:t>IITR</w:t>
            </w:r>
          </w:p>
        </w:tc>
      </w:tr>
      <w:tr w:rsidR="00C319C1" w:rsidRPr="00E01A18" w14:paraId="3614B50D" w14:textId="77777777" w:rsidTr="00216B6C">
        <w:tc>
          <w:tcPr>
            <w:tcW w:w="6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5743" w14:textId="77777777" w:rsidR="00C319C1" w:rsidRPr="00591748" w:rsidRDefault="00C319C1" w:rsidP="00C319C1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0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B7A83E" w14:textId="77777777" w:rsidR="00C319C1" w:rsidRPr="00591748" w:rsidRDefault="00C319C1" w:rsidP="00C319C1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EMR Project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E1297" w14:textId="77777777" w:rsidR="00C319C1" w:rsidRPr="00A262AC" w:rsidRDefault="00C319C1" w:rsidP="00C319C1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262AC">
              <w:rPr>
                <w:rFonts w:ascii="Bookman Old Style" w:hAnsi="Bookman Old Style"/>
                <w:b/>
                <w:sz w:val="18"/>
                <w:szCs w:val="18"/>
              </w:rPr>
              <w:t>MOES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BE9F1" w14:textId="44EA62EE" w:rsidR="00C319C1" w:rsidRPr="00591748" w:rsidRDefault="00C319C1" w:rsidP="00C319C1">
            <w:pPr>
              <w:spacing w:line="276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55.57 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AC081" w14:textId="77777777" w:rsidR="00C319C1" w:rsidRPr="00A262AC" w:rsidRDefault="00C319C1" w:rsidP="00C319C1">
            <w:pPr>
              <w:spacing w:line="276" w:lineRule="auto"/>
              <w:ind w:left="-108" w:right="-55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262AC">
              <w:rPr>
                <w:rFonts w:ascii="Bookman Old Style" w:hAnsi="Bookman Old Style"/>
                <w:b/>
                <w:sz w:val="18"/>
                <w:szCs w:val="18"/>
              </w:rPr>
              <w:t>PI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A7FBBD" w14:textId="42E78D71" w:rsidR="00C319C1" w:rsidRPr="00263EDB" w:rsidRDefault="00AD08FD" w:rsidP="00C319C1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2020-2023</w:t>
            </w:r>
          </w:p>
        </w:tc>
        <w:tc>
          <w:tcPr>
            <w:tcW w:w="170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C716AA2" w14:textId="77777777" w:rsidR="00C319C1" w:rsidRDefault="00C319C1" w:rsidP="00C319C1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C319C1" w:rsidRPr="00E01A18" w14:paraId="29BB5A36" w14:textId="77777777" w:rsidTr="00216B6C">
        <w:tc>
          <w:tcPr>
            <w:tcW w:w="6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7249" w14:textId="77777777" w:rsidR="00C319C1" w:rsidRPr="00591748" w:rsidRDefault="00C319C1" w:rsidP="00C319C1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0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974E0F" w14:textId="77777777" w:rsidR="00C319C1" w:rsidRPr="00591748" w:rsidRDefault="00C319C1" w:rsidP="00C319C1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EMR Project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A72BD" w14:textId="43FD375D" w:rsidR="00C319C1" w:rsidRPr="00A262AC" w:rsidRDefault="00AD107E" w:rsidP="00C319C1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SERB</w:t>
            </w:r>
            <w:r w:rsidR="00C319C1" w:rsidRPr="00A262AC">
              <w:rPr>
                <w:rFonts w:ascii="Bookman Old Style" w:hAnsi="Bookman Old Style"/>
                <w:b/>
                <w:sz w:val="18"/>
                <w:szCs w:val="18"/>
              </w:rPr>
              <w:t>-DST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0759B" w14:textId="4C62CCF2" w:rsidR="00C319C1" w:rsidRPr="00591748" w:rsidRDefault="00C319C1" w:rsidP="00C319C1">
            <w:pPr>
              <w:spacing w:line="276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25.86 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C96F2" w14:textId="77777777" w:rsidR="00C319C1" w:rsidRPr="00A262AC" w:rsidRDefault="00C319C1" w:rsidP="00C319C1">
            <w:pPr>
              <w:spacing w:line="276" w:lineRule="auto"/>
              <w:ind w:left="-108" w:right="-55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262AC">
              <w:rPr>
                <w:rFonts w:ascii="Bookman Old Style" w:hAnsi="Bookman Old Style"/>
                <w:b/>
                <w:sz w:val="18"/>
                <w:szCs w:val="18"/>
              </w:rPr>
              <w:t>PI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D7A160" w14:textId="77777777" w:rsidR="00C319C1" w:rsidRPr="00263EDB" w:rsidRDefault="00C319C1" w:rsidP="00C319C1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2019-2022</w:t>
            </w:r>
          </w:p>
        </w:tc>
        <w:tc>
          <w:tcPr>
            <w:tcW w:w="170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F56A316" w14:textId="77777777" w:rsidR="00C319C1" w:rsidRDefault="00C319C1" w:rsidP="00C319C1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C319C1" w:rsidRPr="00E01A18" w14:paraId="7F8D7374" w14:textId="77777777" w:rsidTr="00216B6C">
        <w:tc>
          <w:tcPr>
            <w:tcW w:w="6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8D95" w14:textId="77777777" w:rsidR="00C319C1" w:rsidRPr="00591748" w:rsidRDefault="00C319C1" w:rsidP="00C319C1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0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C436F0" w14:textId="77777777" w:rsidR="00C319C1" w:rsidRPr="00263EDB" w:rsidRDefault="00C319C1" w:rsidP="00C319C1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263EDB">
              <w:rPr>
                <w:rFonts w:ascii="Bookman Old Style" w:hAnsi="Bookman Old Style"/>
                <w:sz w:val="18"/>
                <w:szCs w:val="18"/>
              </w:rPr>
              <w:t>EMR Project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7C7CAB" w14:textId="77777777" w:rsidR="00C319C1" w:rsidRPr="00A262AC" w:rsidRDefault="00C319C1" w:rsidP="00C319C1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262AC">
              <w:rPr>
                <w:rFonts w:ascii="Bookman Old Style" w:hAnsi="Bookman Old Style"/>
                <w:b/>
                <w:sz w:val="18"/>
                <w:szCs w:val="18"/>
              </w:rPr>
              <w:t>CSIR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759AE" w14:textId="43FE778B" w:rsidR="00C319C1" w:rsidRPr="00263EDB" w:rsidRDefault="00C319C1" w:rsidP="00C319C1">
            <w:pPr>
              <w:spacing w:line="276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263EDB">
              <w:rPr>
                <w:rFonts w:ascii="Bookman Old Style" w:hAnsi="Bookman Old Style"/>
                <w:sz w:val="18"/>
                <w:szCs w:val="18"/>
              </w:rPr>
              <w:t>20.</w:t>
            </w:r>
            <w:r>
              <w:rPr>
                <w:rFonts w:ascii="Bookman Old Style" w:hAnsi="Bookman Old Style"/>
                <w:sz w:val="18"/>
                <w:szCs w:val="18"/>
              </w:rPr>
              <w:t>36</w:t>
            </w:r>
            <w:r w:rsidRPr="00263EDB">
              <w:rPr>
                <w:rFonts w:ascii="Bookman Old Style" w:hAnsi="Bookman Old Style"/>
                <w:sz w:val="18"/>
                <w:szCs w:val="18"/>
              </w:rPr>
              <w:t xml:space="preserve">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82C78" w14:textId="77777777" w:rsidR="00C319C1" w:rsidRPr="00A262AC" w:rsidRDefault="00C319C1" w:rsidP="00C319C1">
            <w:pPr>
              <w:spacing w:line="276" w:lineRule="auto"/>
              <w:ind w:left="-108" w:right="-55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262AC">
              <w:rPr>
                <w:rFonts w:ascii="Bookman Old Style" w:hAnsi="Bookman Old Style"/>
                <w:b/>
                <w:sz w:val="18"/>
                <w:szCs w:val="18"/>
              </w:rPr>
              <w:t>PI (single)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E3A5" w14:textId="77777777" w:rsidR="00C319C1" w:rsidRPr="00263EDB" w:rsidRDefault="00C319C1" w:rsidP="00C319C1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2018-2021</w:t>
            </w: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4FE192" w14:textId="77777777" w:rsidR="00C319C1" w:rsidRPr="00591748" w:rsidRDefault="00C319C1" w:rsidP="00C319C1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319C1" w:rsidRPr="00E01A18" w14:paraId="1C0CAE53" w14:textId="77777777" w:rsidTr="00216B6C">
        <w:tc>
          <w:tcPr>
            <w:tcW w:w="6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2C0A" w14:textId="77777777" w:rsidR="00C319C1" w:rsidRPr="00591748" w:rsidRDefault="00C319C1" w:rsidP="00C319C1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0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0D620F" w14:textId="77777777" w:rsidR="00C319C1" w:rsidRPr="00263EDB" w:rsidRDefault="00C319C1" w:rsidP="00C319C1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263EDB">
              <w:rPr>
                <w:rFonts w:ascii="Bookman Old Style" w:hAnsi="Bookman Old Style"/>
                <w:sz w:val="18"/>
                <w:szCs w:val="18"/>
              </w:rPr>
              <w:t>PAN IIT –ONGC Collaboration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77BEF9" w14:textId="77777777" w:rsidR="00C319C1" w:rsidRPr="00263EDB" w:rsidRDefault="00C319C1" w:rsidP="00C319C1">
            <w:pPr>
              <w:spacing w:line="276" w:lineRule="auto"/>
              <w:ind w:left="-91" w:right="-10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63EDB">
              <w:rPr>
                <w:rFonts w:ascii="Bookman Old Style" w:hAnsi="Bookman Old Style"/>
                <w:sz w:val="18"/>
                <w:szCs w:val="18"/>
              </w:rPr>
              <w:t>ONGC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E65B62" w14:textId="77777777" w:rsidR="00C319C1" w:rsidRPr="00263EDB" w:rsidRDefault="00C319C1" w:rsidP="00C319C1">
            <w:pPr>
              <w:spacing w:line="276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263EDB">
              <w:rPr>
                <w:rFonts w:ascii="Bookman Old Style" w:hAnsi="Bookman Old Style"/>
                <w:sz w:val="18"/>
                <w:szCs w:val="18"/>
              </w:rPr>
              <w:t>16.56 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4C7B12" w14:textId="77777777" w:rsidR="00C319C1" w:rsidRPr="00263EDB" w:rsidRDefault="00C319C1" w:rsidP="00C319C1">
            <w:pPr>
              <w:spacing w:line="276" w:lineRule="auto"/>
              <w:ind w:left="-108" w:right="-55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63EDB">
              <w:rPr>
                <w:rFonts w:ascii="Bookman Old Style" w:hAnsi="Bookman Old Style"/>
                <w:sz w:val="18"/>
                <w:szCs w:val="18"/>
              </w:rPr>
              <w:t>PI (single)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1A2B6B" w14:textId="77777777" w:rsidR="00C319C1" w:rsidRPr="00263EDB" w:rsidRDefault="00C319C1" w:rsidP="00C319C1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46FF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263EDB">
              <w:rPr>
                <w:rFonts w:ascii="Bookman Old Style" w:hAnsi="Bookman Old Style"/>
                <w:sz w:val="18"/>
                <w:szCs w:val="18"/>
              </w:rPr>
              <w:t>2017-2019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D5273A5" w14:textId="708EFAC1" w:rsidR="00C319C1" w:rsidRDefault="00C319C1" w:rsidP="00C319C1">
            <w:pPr>
              <w:spacing w:line="276" w:lineRule="auto"/>
              <w:ind w:left="-175" w:right="-250"/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~Rs. 44.91 Lakh </w:t>
            </w:r>
          </w:p>
          <w:p w14:paraId="51008575" w14:textId="0A33FF98" w:rsidR="00C319C1" w:rsidRPr="00D46FFE" w:rsidRDefault="00C319C1" w:rsidP="00C319C1">
            <w:pPr>
              <w:spacing w:line="276" w:lineRule="auto"/>
              <w:ind w:left="-175" w:right="-25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a</w:t>
            </w:r>
            <w:r w:rsidRPr="00D9719B">
              <w:rPr>
                <w:rFonts w:ascii="Bookman Old Style" w:hAnsi="Bookman Old Style"/>
                <w:b/>
                <w:i/>
                <w:sz w:val="18"/>
                <w:szCs w:val="18"/>
              </w:rPr>
              <w:t>s Assistant Professor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</w:t>
            </w:r>
            <w:r w:rsidRPr="00D9719B">
              <w:rPr>
                <w:rFonts w:ascii="Bookman Old Style" w:hAnsi="Bookman Old Style"/>
                <w:b/>
                <w:i/>
                <w:sz w:val="18"/>
                <w:szCs w:val="18"/>
              </w:rPr>
              <w:t>at IITR</w:t>
            </w:r>
          </w:p>
        </w:tc>
      </w:tr>
      <w:tr w:rsidR="00C319C1" w:rsidRPr="00E01A18" w14:paraId="6AA76A0D" w14:textId="77777777" w:rsidTr="00216B6C">
        <w:tc>
          <w:tcPr>
            <w:tcW w:w="6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714F" w14:textId="77777777" w:rsidR="00C319C1" w:rsidRPr="00591748" w:rsidRDefault="00C319C1" w:rsidP="00C319C1">
            <w:pPr>
              <w:ind w:right="-146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0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6F9E4B" w14:textId="77777777" w:rsidR="00C319C1" w:rsidRDefault="00C319C1" w:rsidP="00C319C1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FIG Scheme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87EBB" w14:textId="77777777" w:rsidR="00C319C1" w:rsidRDefault="00C319C1" w:rsidP="00C319C1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I.I.T. Roorkee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2C3D2" w14:textId="77777777" w:rsidR="00C319C1" w:rsidRDefault="00C319C1" w:rsidP="00C319C1">
            <w:pPr>
              <w:spacing w:line="276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9.50 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F1ABD" w14:textId="77777777" w:rsidR="00C319C1" w:rsidRDefault="00C319C1" w:rsidP="00C319C1">
            <w:pPr>
              <w:spacing w:line="276" w:lineRule="auto"/>
              <w:ind w:left="-108" w:right="-55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PI (single)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11C17D" w14:textId="77777777" w:rsidR="00C319C1" w:rsidRDefault="00C319C1" w:rsidP="00C319C1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2013-2016</w:t>
            </w: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138C9EE" w14:textId="77777777" w:rsidR="00C319C1" w:rsidRPr="00591748" w:rsidRDefault="00C319C1" w:rsidP="00C319C1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319C1" w:rsidRPr="00E01A18" w14:paraId="3CB3C428" w14:textId="77777777" w:rsidTr="00216B6C">
        <w:tc>
          <w:tcPr>
            <w:tcW w:w="6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7693" w14:textId="77777777" w:rsidR="00C319C1" w:rsidRPr="00591748" w:rsidRDefault="00C319C1" w:rsidP="00C319C1">
            <w:pPr>
              <w:ind w:right="-146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0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7DB6ED" w14:textId="77777777" w:rsidR="00C319C1" w:rsidRPr="0053269A" w:rsidRDefault="00C319C1" w:rsidP="00C319C1">
            <w:pPr>
              <w:spacing w:line="276" w:lineRule="auto"/>
              <w:ind w:right="-146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53269A">
              <w:rPr>
                <w:rFonts w:ascii="Bookman Old Style" w:hAnsi="Bookman Old Style"/>
                <w:b/>
                <w:i/>
                <w:sz w:val="18"/>
                <w:szCs w:val="18"/>
              </w:rPr>
              <w:t>Fast Track for Young Faculty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DF6D8D" w14:textId="77777777" w:rsidR="00C319C1" w:rsidRPr="00591748" w:rsidRDefault="00C319C1" w:rsidP="00C319C1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SERB-DST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7A90B0" w14:textId="77777777" w:rsidR="00C319C1" w:rsidRPr="00591748" w:rsidRDefault="00C319C1" w:rsidP="00C319C1">
            <w:pPr>
              <w:spacing w:line="276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18.85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0DA14F" w14:textId="77777777" w:rsidR="00C319C1" w:rsidRPr="00591748" w:rsidRDefault="00C319C1" w:rsidP="00C319C1">
            <w:pPr>
              <w:spacing w:line="276" w:lineRule="auto"/>
              <w:ind w:left="-108" w:right="-55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PI (single)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005B" w14:textId="77777777" w:rsidR="00C319C1" w:rsidRPr="00591748" w:rsidRDefault="00C319C1" w:rsidP="00C319C1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2012-2015</w:t>
            </w: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0486CB" w14:textId="77777777" w:rsidR="00C319C1" w:rsidRPr="00591748" w:rsidRDefault="00C319C1" w:rsidP="00C319C1">
            <w:pPr>
              <w:spacing w:line="276" w:lineRule="auto"/>
              <w:ind w:left="-175" w:right="-101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sdt>
      <w:sdtPr>
        <w:rPr>
          <w:rFonts w:ascii="Bookman Old Style" w:hAnsi="Bookman Old Style"/>
          <w:i/>
          <w:sz w:val="16"/>
          <w:szCs w:val="16"/>
          <w:u w:val="single"/>
        </w:rPr>
        <w:id w:val="-514692513"/>
        <w:docPartObj>
          <w:docPartGallery w:val="Page Numbers (Bottom of Page)"/>
          <w:docPartUnique/>
        </w:docPartObj>
      </w:sdtPr>
      <w:sdtContent>
        <w:sdt>
          <w:sdtPr>
            <w:rPr>
              <w:rFonts w:ascii="Bookman Old Style" w:hAnsi="Bookman Old Style"/>
              <w:i/>
              <w:sz w:val="16"/>
              <w:szCs w:val="16"/>
              <w:u w:val="single"/>
            </w:rPr>
            <w:id w:val="617413300"/>
            <w:docPartObj>
              <w:docPartGallery w:val="Page Numbers (Top of Page)"/>
              <w:docPartUnique/>
            </w:docPartObj>
          </w:sdtPr>
          <w:sdtContent>
            <w:p w14:paraId="73C75F0B" w14:textId="546EF181" w:rsidR="00D95094" w:rsidRDefault="00D95094" w:rsidP="00C233F0">
              <w:pPr>
                <w:pStyle w:val="Footer"/>
                <w:jc w:val="center"/>
                <w:rPr>
                  <w:rFonts w:ascii="Bookman Old Style" w:hAnsi="Bookman Old Style"/>
                  <w:i/>
                  <w:sz w:val="16"/>
                  <w:szCs w:val="16"/>
                  <w:u w:val="single"/>
                </w:rPr>
              </w:pPr>
            </w:p>
            <w:p w14:paraId="5D28E3EF" w14:textId="2149C9F6" w:rsidR="00C233F0" w:rsidRPr="000465AE" w:rsidRDefault="00D95094" w:rsidP="00D95094">
              <w:pPr>
                <w:rPr>
                  <w:rFonts w:ascii="Bookman Old Style" w:hAnsi="Bookman Old Style"/>
                  <w:i/>
                  <w:sz w:val="16"/>
                  <w:szCs w:val="16"/>
                  <w:u w:val="single"/>
                </w:rPr>
              </w:pPr>
              <w:r>
                <w:rPr>
                  <w:rFonts w:ascii="Bookman Old Style" w:hAnsi="Bookman Old Style"/>
                  <w:i/>
                  <w:sz w:val="16"/>
                  <w:szCs w:val="16"/>
                  <w:u w:val="single"/>
                </w:rPr>
                <w:br w:type="page"/>
              </w:r>
              <w:r>
                <w:rPr>
                  <w:rFonts w:ascii="Bookman Old Style" w:hAnsi="Bookman Old Style"/>
                  <w:i/>
                  <w:sz w:val="16"/>
                  <w:szCs w:val="16"/>
                  <w:u w:val="single"/>
                </w:rPr>
                <w:lastRenderedPageBreak/>
                <w:t xml:space="preserve"> </w:t>
              </w:r>
            </w:p>
          </w:sdtContent>
        </w:sdt>
      </w:sdtContent>
    </w:sdt>
    <w:tbl>
      <w:tblPr>
        <w:tblStyle w:val="TableGrid"/>
        <w:tblpPr w:leftFromText="180" w:rightFromText="180" w:vertAnchor="page" w:horzAnchor="margin" w:tblpX="-142" w:tblpY="643"/>
        <w:tblW w:w="10775" w:type="dxa"/>
        <w:tblLayout w:type="fixed"/>
        <w:tblLook w:val="04A0" w:firstRow="1" w:lastRow="0" w:firstColumn="1" w:lastColumn="0" w:noHBand="0" w:noVBand="1"/>
      </w:tblPr>
      <w:tblGrid>
        <w:gridCol w:w="603"/>
        <w:gridCol w:w="1524"/>
        <w:gridCol w:w="1643"/>
        <w:gridCol w:w="199"/>
        <w:gridCol w:w="6806"/>
      </w:tblGrid>
      <w:tr w:rsidR="00216B6C" w:rsidRPr="00216B6C" w14:paraId="2E4F593F" w14:textId="77777777" w:rsidTr="00216B6C">
        <w:trPr>
          <w:trHeight w:val="656"/>
        </w:trPr>
        <w:tc>
          <w:tcPr>
            <w:tcW w:w="107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A3FD2" w14:textId="65A5E6A5" w:rsidR="00052AB7" w:rsidRPr="00216B6C" w:rsidRDefault="00052AB7" w:rsidP="00052AB7">
            <w:pPr>
              <w:pStyle w:val="ListParagraph"/>
              <w:spacing w:before="40" w:after="40" w:line="276" w:lineRule="auto"/>
              <w:ind w:left="307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216B6C">
              <w:rPr>
                <w:rFonts w:ascii="Bookman Old Style" w:hAnsi="Bookman Old Style"/>
                <w:b/>
                <w:sz w:val="28"/>
                <w:szCs w:val="28"/>
              </w:rPr>
              <w:t>Significant Outreach activities</w:t>
            </w:r>
          </w:p>
        </w:tc>
      </w:tr>
      <w:tr w:rsidR="00216B6C" w:rsidRPr="00216B6C" w14:paraId="1F049631" w14:textId="77777777" w:rsidTr="00216B6C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4003" w14:textId="77777777" w:rsidR="008E3DBC" w:rsidRPr="00216B6C" w:rsidRDefault="008E3DBC" w:rsidP="00B856D6">
            <w:pPr>
              <w:jc w:val="center"/>
              <w:rPr>
                <w:rFonts w:ascii="Bookman Old Style" w:hAnsi="Bookman Old Style"/>
                <w:b/>
              </w:rPr>
            </w:pPr>
            <w:r w:rsidRPr="00216B6C">
              <w:rPr>
                <w:rFonts w:ascii="Bookman Old Style" w:hAnsi="Bookman Old Style"/>
                <w:b/>
              </w:rPr>
              <w:t>Research Collaborations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4D740D" w14:textId="77777777" w:rsidR="008E3DBC" w:rsidRPr="00216B6C" w:rsidRDefault="008E3DBC" w:rsidP="00B856D6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b/>
              </w:rPr>
              <w:t>International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6A0312" w14:textId="4FAEF629" w:rsidR="008E3DBC" w:rsidRPr="00216B6C" w:rsidRDefault="0009577F" w:rsidP="00A073F6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ind w:left="307" w:hanging="284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 xml:space="preserve">  </w:t>
            </w:r>
            <w:r w:rsidR="008E3DBC" w:rsidRPr="00216B6C">
              <w:rPr>
                <w:rFonts w:ascii="Bookman Old Style" w:hAnsi="Bookman Old Style"/>
                <w:b/>
                <w:sz w:val="18"/>
                <w:szCs w:val="18"/>
              </w:rPr>
              <w:t>Prof. Alfred Uchman, Jagiellonian University, Krakow, Poland</w:t>
            </w:r>
          </w:p>
        </w:tc>
      </w:tr>
      <w:tr w:rsidR="00216B6C" w:rsidRPr="00216B6C" w14:paraId="76E5A6F1" w14:textId="77777777" w:rsidTr="00216B6C"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A8AD" w14:textId="77777777" w:rsidR="008E3DBC" w:rsidRPr="00216B6C" w:rsidRDefault="008E3DBC" w:rsidP="00BF267D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0DA448" w14:textId="77777777" w:rsidR="008E3DBC" w:rsidRPr="00216B6C" w:rsidRDefault="008E3DBC" w:rsidP="00BF267D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410D0" w14:textId="07503A96" w:rsidR="008E3DBC" w:rsidRPr="00216B6C" w:rsidRDefault="0009577F" w:rsidP="00A073F6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ind w:left="307" w:hanging="307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 xml:space="preserve">  </w:t>
            </w:r>
            <w:r w:rsidR="008E3DBC" w:rsidRPr="00216B6C">
              <w:rPr>
                <w:rFonts w:ascii="Bookman Old Style" w:hAnsi="Bookman Old Style"/>
                <w:b/>
                <w:sz w:val="18"/>
                <w:szCs w:val="18"/>
              </w:rPr>
              <w:t>Prof. Michael Wagreich, University of Vienna, Vienna, Austria</w:t>
            </w:r>
          </w:p>
        </w:tc>
      </w:tr>
      <w:tr w:rsidR="00216B6C" w:rsidRPr="00216B6C" w14:paraId="27313E4A" w14:textId="77777777" w:rsidTr="00216B6C"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5EAC" w14:textId="77777777" w:rsidR="008E3DBC" w:rsidRPr="00216B6C" w:rsidRDefault="008E3DBC" w:rsidP="00BF267D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AE9E4F" w14:textId="77777777" w:rsidR="008E3DBC" w:rsidRPr="00216B6C" w:rsidRDefault="008E3DBC" w:rsidP="00B856D6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b/>
              </w:rPr>
              <w:t>National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9FEF6B" w14:textId="1350E90D" w:rsidR="005324B9" w:rsidRPr="00216B6C" w:rsidRDefault="0009577F" w:rsidP="00A073F6">
            <w:pPr>
              <w:pStyle w:val="ListParagraph"/>
              <w:numPr>
                <w:ilvl w:val="0"/>
                <w:numId w:val="1"/>
              </w:numPr>
              <w:spacing w:before="40" w:after="40"/>
              <w:ind w:left="306" w:hanging="306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 w:rsidR="005324B9" w:rsidRPr="00216B6C">
              <w:rPr>
                <w:rFonts w:ascii="Bookman Old Style" w:hAnsi="Bookman Old Style"/>
                <w:sz w:val="18"/>
                <w:szCs w:val="18"/>
              </w:rPr>
              <w:t>I.I.T. (ISM), Dhanbad</w:t>
            </w:r>
          </w:p>
          <w:p w14:paraId="6BFC34E2" w14:textId="21B974FE" w:rsidR="008E3DBC" w:rsidRPr="00216B6C" w:rsidRDefault="0009577F" w:rsidP="00A073F6">
            <w:pPr>
              <w:pStyle w:val="ListParagraph"/>
              <w:numPr>
                <w:ilvl w:val="0"/>
                <w:numId w:val="1"/>
              </w:numPr>
              <w:spacing w:before="40" w:after="40"/>
              <w:ind w:left="306" w:hanging="306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 w:rsidR="008E3DBC" w:rsidRPr="00216B6C">
              <w:rPr>
                <w:rFonts w:ascii="Bookman Old Style" w:hAnsi="Bookman Old Style"/>
                <w:sz w:val="18"/>
                <w:szCs w:val="18"/>
              </w:rPr>
              <w:t xml:space="preserve">Presidency University, Kolkata </w:t>
            </w:r>
          </w:p>
          <w:p w14:paraId="4585A96D" w14:textId="2F3EEDE7" w:rsidR="00C233F0" w:rsidRPr="00216B6C" w:rsidRDefault="0009577F" w:rsidP="00A073F6">
            <w:pPr>
              <w:pStyle w:val="ListParagraph"/>
              <w:numPr>
                <w:ilvl w:val="0"/>
                <w:numId w:val="1"/>
              </w:numPr>
              <w:spacing w:before="40" w:after="40"/>
              <w:ind w:left="306" w:hanging="306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 w:rsidR="00C233F0" w:rsidRPr="00216B6C">
              <w:rPr>
                <w:rFonts w:ascii="Bookman Old Style" w:hAnsi="Bookman Old Style"/>
                <w:sz w:val="18"/>
                <w:szCs w:val="18"/>
              </w:rPr>
              <w:t>Techno India University, Kolkata</w:t>
            </w:r>
          </w:p>
          <w:p w14:paraId="33C1A705" w14:textId="3A555B6D" w:rsidR="00C233F0" w:rsidRPr="00216B6C" w:rsidRDefault="0009577F" w:rsidP="00A073F6">
            <w:pPr>
              <w:pStyle w:val="ListParagraph"/>
              <w:numPr>
                <w:ilvl w:val="0"/>
                <w:numId w:val="1"/>
              </w:numPr>
              <w:spacing w:before="40" w:after="40"/>
              <w:ind w:left="306" w:hanging="306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 w:rsidR="00C233F0" w:rsidRPr="00216B6C">
              <w:rPr>
                <w:rFonts w:ascii="Bookman Old Style" w:hAnsi="Bookman Old Style"/>
                <w:sz w:val="18"/>
                <w:szCs w:val="18"/>
              </w:rPr>
              <w:t>Tata Steel Limited</w:t>
            </w:r>
          </w:p>
        </w:tc>
      </w:tr>
      <w:tr w:rsidR="00216B6C" w:rsidRPr="00216B6C" w14:paraId="67C5717D" w14:textId="77777777" w:rsidTr="00216B6C"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5DB3" w14:textId="77777777" w:rsidR="008E3DBC" w:rsidRPr="00216B6C" w:rsidRDefault="008E3DBC" w:rsidP="00BF267D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2A5412" w14:textId="77777777" w:rsidR="008E3DBC" w:rsidRPr="00216B6C" w:rsidRDefault="008E3DBC" w:rsidP="00B856D6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b/>
              </w:rPr>
              <w:t>Industrial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B3E3E0" w14:textId="53661C1E" w:rsidR="0009577F" w:rsidRPr="00216B6C" w:rsidRDefault="008E3DBC" w:rsidP="00A073F6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ind w:left="458" w:hanging="458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ONGC, GSI, AMD (BRNS, DAE), Tata Steel </w:t>
            </w:r>
            <w:r w:rsidR="00EE0343" w:rsidRPr="00216B6C">
              <w:rPr>
                <w:rFonts w:ascii="Bookman Old Style" w:hAnsi="Bookman Old Style"/>
                <w:sz w:val="18"/>
                <w:szCs w:val="18"/>
              </w:rPr>
              <w:t xml:space="preserve">Ltd. </w:t>
            </w: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in terms of Research </w:t>
            </w:r>
            <w:r w:rsidR="0009577F" w:rsidRPr="00216B6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75E831A5" w14:textId="5AA15E38" w:rsidR="008E3DBC" w:rsidRPr="00216B6C" w:rsidRDefault="0009577F" w:rsidP="00A073F6">
            <w:pPr>
              <w:pStyle w:val="ListParagraph"/>
              <w:spacing w:before="40" w:after="40" w:line="276" w:lineRule="auto"/>
              <w:ind w:left="458" w:hanging="458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       </w:t>
            </w:r>
            <w:r w:rsidR="001E248E" w:rsidRPr="00216B6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8E3DBC" w:rsidRPr="00216B6C">
              <w:rPr>
                <w:rFonts w:ascii="Bookman Old Style" w:hAnsi="Bookman Old Style"/>
                <w:sz w:val="18"/>
                <w:szCs w:val="18"/>
              </w:rPr>
              <w:t xml:space="preserve">Projects, supervision of officials for Ph.D. </w:t>
            </w:r>
            <w:r w:rsidR="0008237B" w:rsidRPr="00216B6C">
              <w:rPr>
                <w:rFonts w:ascii="Bookman Old Style" w:hAnsi="Bookman Old Style"/>
                <w:sz w:val="18"/>
                <w:szCs w:val="18"/>
              </w:rPr>
              <w:t xml:space="preserve">and /or </w:t>
            </w:r>
            <w:r w:rsidR="008E3DBC" w:rsidRPr="00216B6C">
              <w:rPr>
                <w:rFonts w:ascii="Bookman Old Style" w:hAnsi="Bookman Old Style"/>
                <w:sz w:val="18"/>
                <w:szCs w:val="18"/>
              </w:rPr>
              <w:t>joint publications</w:t>
            </w:r>
          </w:p>
        </w:tc>
      </w:tr>
      <w:tr w:rsidR="00216B6C" w:rsidRPr="00216B6C" w14:paraId="106F650A" w14:textId="77777777" w:rsidTr="00216B6C"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9FADA4" w14:textId="77777777" w:rsidR="008E3DBC" w:rsidRPr="00216B6C" w:rsidRDefault="008E3DBC" w:rsidP="00BF267D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FA36ED" w14:textId="77777777" w:rsidR="00C233F0" w:rsidRPr="00216B6C" w:rsidRDefault="00C233F0" w:rsidP="00BF267D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1831080" w14:textId="786BA733" w:rsidR="00DD3329" w:rsidRPr="00216B6C" w:rsidRDefault="00DD3329" w:rsidP="00BF267D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1D05AC" w14:textId="77777777" w:rsidR="008E3DBC" w:rsidRPr="00216B6C" w:rsidRDefault="008E3DBC" w:rsidP="00BF267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16B6C" w:rsidRPr="00216B6C" w14:paraId="6768E8F7" w14:textId="77777777" w:rsidTr="00216B6C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AA3040" w14:textId="0408C8A0" w:rsidR="008E2705" w:rsidRPr="00216B6C" w:rsidRDefault="00E91449" w:rsidP="00B856D6">
            <w:pPr>
              <w:jc w:val="center"/>
              <w:rPr>
                <w:rFonts w:ascii="Bookman Old Style" w:hAnsi="Bookman Old Style"/>
                <w:b/>
              </w:rPr>
            </w:pPr>
            <w:r w:rsidRPr="00216B6C">
              <w:rPr>
                <w:rFonts w:ascii="Bookman Old Style" w:hAnsi="Bookman Old Style"/>
                <w:b/>
              </w:rPr>
              <w:t>Administrative Responsibility</w:t>
            </w:r>
          </w:p>
          <w:p w14:paraId="5FBDD912" w14:textId="77777777" w:rsidR="008E2705" w:rsidRPr="00216B6C" w:rsidRDefault="008E2705" w:rsidP="00B856D6">
            <w:pPr>
              <w:jc w:val="center"/>
              <w:rPr>
                <w:rFonts w:ascii="Bookman Old Style" w:hAnsi="Bookman Old Style"/>
                <w:b/>
              </w:rPr>
            </w:pPr>
          </w:p>
          <w:p w14:paraId="1C83E409" w14:textId="0B950BB0" w:rsidR="008E2705" w:rsidRPr="00216B6C" w:rsidRDefault="008E2705" w:rsidP="00B856D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8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CFF7FA" w14:textId="5B81B7EE" w:rsidR="008E2705" w:rsidRPr="00216B6C" w:rsidRDefault="008E2705" w:rsidP="00A073F6">
            <w:pPr>
              <w:spacing w:before="40" w:after="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16B6C">
              <w:rPr>
                <w:rFonts w:ascii="Bookman Old Style" w:hAnsi="Bookman Old Style"/>
                <w:b/>
                <w:sz w:val="20"/>
                <w:szCs w:val="20"/>
              </w:rPr>
              <w:t>CHAIRPERSON, DEPARTMENT RESEARCH COMMITTEE (DRC), ESD (2021-2023)</w:t>
            </w:r>
          </w:p>
        </w:tc>
      </w:tr>
      <w:tr w:rsidR="00216B6C" w:rsidRPr="00216B6C" w14:paraId="2070AEEF" w14:textId="77777777" w:rsidTr="00216B6C">
        <w:trPr>
          <w:trHeight w:val="97"/>
        </w:trPr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F1AD27" w14:textId="77777777" w:rsidR="008E2705" w:rsidRPr="00216B6C" w:rsidRDefault="008E2705" w:rsidP="00C319C1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8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8C6E4F" w14:textId="1A79F9D5" w:rsidR="008E2705" w:rsidRPr="00216B6C" w:rsidRDefault="008E2705" w:rsidP="00A073F6">
            <w:pPr>
              <w:spacing w:before="40" w:after="4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>Member, Institute Research Committee (IRC), IIT Roorkee (2021-2023)</w:t>
            </w:r>
          </w:p>
        </w:tc>
      </w:tr>
      <w:tr w:rsidR="00216B6C" w:rsidRPr="00216B6C" w14:paraId="71E79A36" w14:textId="77777777" w:rsidTr="00216B6C"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F902CB" w14:textId="77777777" w:rsidR="008E2705" w:rsidRPr="00216B6C" w:rsidRDefault="008E2705" w:rsidP="00C319C1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8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ED0BBA" w14:textId="54722816" w:rsidR="008E2705" w:rsidRPr="00216B6C" w:rsidRDefault="008E2705" w:rsidP="00A073F6">
            <w:pPr>
              <w:spacing w:before="40" w:after="4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>Member, SRIC Committee, I.I.T. Roorkee, since 2021</w:t>
            </w:r>
          </w:p>
        </w:tc>
      </w:tr>
      <w:tr w:rsidR="00216B6C" w:rsidRPr="00216B6C" w14:paraId="7D9C7004" w14:textId="77777777" w:rsidTr="00216B6C">
        <w:trPr>
          <w:trHeight w:val="194"/>
        </w:trPr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E3FF2" w14:textId="77777777" w:rsidR="008E2705" w:rsidRPr="00216B6C" w:rsidRDefault="008E2705" w:rsidP="00C319C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A7F631" w14:textId="3A78A750" w:rsidR="008E2705" w:rsidRPr="00216B6C" w:rsidRDefault="008E2705" w:rsidP="00A073F6">
            <w:pPr>
              <w:spacing w:before="40" w:after="4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>OC, SEDIMENTOLOGY LAB, ESD : Established setup for Petrographic and Ichnologic study</w:t>
            </w:r>
          </w:p>
        </w:tc>
      </w:tr>
      <w:tr w:rsidR="00216B6C" w:rsidRPr="00216B6C" w14:paraId="2A926718" w14:textId="41B7814D" w:rsidTr="00216B6C">
        <w:trPr>
          <w:trHeight w:val="147"/>
        </w:trPr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B1D35B" w14:textId="77777777" w:rsidR="008E2705" w:rsidRPr="00216B6C" w:rsidRDefault="008E2705" w:rsidP="00C319C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064BB0" w14:textId="0158190D" w:rsidR="008E2705" w:rsidRPr="00216B6C" w:rsidRDefault="008E2705" w:rsidP="00A073F6">
            <w:pPr>
              <w:spacing w:before="40" w:after="4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>OC, EXAMINATION, ESD: 2018 – 2020;  OC, TIME TABLE, ESD: 2014-2016</w:t>
            </w:r>
          </w:p>
        </w:tc>
      </w:tr>
      <w:tr w:rsidR="00216B6C" w:rsidRPr="00216B6C" w14:paraId="598BD904" w14:textId="77777777" w:rsidTr="00216B6C">
        <w:trPr>
          <w:trHeight w:val="70"/>
        </w:trPr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41BBC" w14:textId="77777777" w:rsidR="008E2705" w:rsidRPr="00216B6C" w:rsidRDefault="008E2705" w:rsidP="00C319C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98D0B7" w14:textId="3FC29256" w:rsidR="008E2705" w:rsidRPr="00216B6C" w:rsidRDefault="008E2705" w:rsidP="00A073F6">
            <w:pPr>
              <w:spacing w:before="40" w:after="4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>Faculty Advisor of IV year Int. Geological Technology course</w:t>
            </w:r>
          </w:p>
        </w:tc>
      </w:tr>
      <w:tr w:rsidR="00216B6C" w:rsidRPr="00216B6C" w14:paraId="453EFFB0" w14:textId="77777777" w:rsidTr="00216B6C"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BD2E" w14:textId="77777777" w:rsidR="008E2705" w:rsidRPr="00216B6C" w:rsidRDefault="008E2705" w:rsidP="00C319C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6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38B98" w14:textId="68A411E1" w:rsidR="008E2705" w:rsidRPr="00216B6C" w:rsidRDefault="008E2705" w:rsidP="00A073F6">
            <w:pPr>
              <w:spacing w:before="40" w:after="4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>Member of DRC</w:t>
            </w:r>
            <w:r w:rsidR="00A262AC" w:rsidRPr="00216B6C">
              <w:rPr>
                <w:rFonts w:ascii="Bookman Old Style" w:hAnsi="Bookman Old Style"/>
                <w:sz w:val="18"/>
                <w:szCs w:val="18"/>
              </w:rPr>
              <w:t xml:space="preserve"> (03 terms)</w:t>
            </w:r>
            <w:r w:rsidRPr="00216B6C">
              <w:rPr>
                <w:rFonts w:ascii="Bookman Old Style" w:hAnsi="Bookman Old Style"/>
                <w:sz w:val="18"/>
                <w:szCs w:val="18"/>
              </w:rPr>
              <w:t>, DAC (03 terms), DAPC (02 terms), DFSC (2020-21), Grade Moderation Committee (03 times), Ph.D. Selection Committee (04 times), SRC (of 10 students)</w:t>
            </w:r>
          </w:p>
        </w:tc>
      </w:tr>
      <w:tr w:rsidR="00216B6C" w:rsidRPr="00216B6C" w14:paraId="233EFAA6" w14:textId="77777777" w:rsidTr="00216B6C"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2EE74A" w14:textId="77777777" w:rsidR="00C319C1" w:rsidRPr="00216B6C" w:rsidRDefault="00C319C1" w:rsidP="00C319C1">
            <w:pPr>
              <w:rPr>
                <w:rFonts w:ascii="Bookman Old Style" w:hAnsi="Bookman Old Style"/>
                <w:b/>
              </w:rPr>
            </w:pPr>
          </w:p>
          <w:p w14:paraId="4E8F08E1" w14:textId="49F05663" w:rsidR="00DD3329" w:rsidRPr="00216B6C" w:rsidRDefault="00DD3329" w:rsidP="00C319C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5475FB" w14:textId="77777777" w:rsidR="00C319C1" w:rsidRPr="00216B6C" w:rsidRDefault="00C319C1" w:rsidP="00C319C1">
            <w:pPr>
              <w:pStyle w:val="ListParagraph"/>
              <w:ind w:left="317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216B6C" w:rsidRPr="00216B6C" w14:paraId="25269559" w14:textId="77777777" w:rsidTr="00216B6C">
        <w:trPr>
          <w:trHeight w:val="268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E132D6" w14:textId="3B13A709" w:rsidR="009C3354" w:rsidRPr="00216B6C" w:rsidRDefault="00334DEB" w:rsidP="00B856D6">
            <w:pPr>
              <w:jc w:val="center"/>
              <w:rPr>
                <w:rFonts w:ascii="Bookman Old Style" w:hAnsi="Bookman Old Style"/>
                <w:b/>
              </w:rPr>
            </w:pPr>
            <w:r w:rsidRPr="00216B6C">
              <w:rPr>
                <w:rFonts w:ascii="Bookman Old Style" w:hAnsi="Bookman Old Style"/>
                <w:b/>
              </w:rPr>
              <w:t>Important Achievements</w:t>
            </w:r>
          </w:p>
        </w:tc>
        <w:tc>
          <w:tcPr>
            <w:tcW w:w="8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6844DC" w14:textId="192E3D04" w:rsidR="009C3354" w:rsidRPr="00216B6C" w:rsidRDefault="009C3354" w:rsidP="00A262AC">
            <w:pPr>
              <w:pStyle w:val="ListParagraph"/>
              <w:numPr>
                <w:ilvl w:val="0"/>
                <w:numId w:val="16"/>
              </w:numPr>
              <w:ind w:left="311" w:hanging="3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Invited Speaker at International Symposium </w:t>
            </w: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>HiPeR-2018, Hiroshima University, Japan</w:t>
            </w:r>
          </w:p>
        </w:tc>
      </w:tr>
      <w:tr w:rsidR="00216B6C" w:rsidRPr="00216B6C" w14:paraId="4EFD2711" w14:textId="77777777" w:rsidTr="00216B6C">
        <w:trPr>
          <w:trHeight w:val="268"/>
        </w:trPr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F7B29" w14:textId="77777777" w:rsidR="00C319C1" w:rsidRPr="00216B6C" w:rsidRDefault="00C319C1" w:rsidP="00C319C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259DF8" w14:textId="77777777" w:rsidR="00C319C1" w:rsidRPr="00216B6C" w:rsidRDefault="00C319C1" w:rsidP="00C319C1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Member of </w:t>
            </w: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>Editorial Board</w:t>
            </w: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 of Journal of Indian Geological Congress</w:t>
            </w:r>
            <w:r w:rsidRPr="00216B6C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4784DC1D" w14:textId="70E389AD" w:rsidR="00052AB7" w:rsidRPr="00216B6C" w:rsidRDefault="00052AB7" w:rsidP="00052AB7">
            <w:pPr>
              <w:pStyle w:val="ListParagraph"/>
              <w:ind w:left="318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216B6C" w:rsidRPr="00216B6C" w14:paraId="284698F2" w14:textId="77777777" w:rsidTr="00216B6C">
        <w:trPr>
          <w:trHeight w:val="268"/>
        </w:trPr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5C78" w14:textId="77777777" w:rsidR="00C319C1" w:rsidRPr="00216B6C" w:rsidRDefault="00C319C1" w:rsidP="00C319C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D94C88" w14:textId="77777777" w:rsidR="00C319C1" w:rsidRPr="00216B6C" w:rsidRDefault="00C319C1" w:rsidP="00504617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Member of </w:t>
            </w: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>Governing Council</w:t>
            </w: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, Indian Association of Sedimentologists, </w:t>
            </w:r>
            <w:r w:rsidR="00504617" w:rsidRPr="00216B6C">
              <w:rPr>
                <w:rFonts w:ascii="Bookman Old Style" w:hAnsi="Bookman Old Style"/>
                <w:sz w:val="18"/>
                <w:szCs w:val="18"/>
              </w:rPr>
              <w:t>2016-2023</w:t>
            </w:r>
            <w:r w:rsidRPr="00216B6C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14:paraId="77FC61F3" w14:textId="05BA8DA9" w:rsidR="00052AB7" w:rsidRPr="00216B6C" w:rsidRDefault="00052AB7" w:rsidP="00052AB7">
            <w:pPr>
              <w:pStyle w:val="ListParagraph"/>
              <w:ind w:left="318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16B6C" w:rsidRPr="00216B6C" w14:paraId="141DDE49" w14:textId="77777777" w:rsidTr="00216B6C">
        <w:trPr>
          <w:trHeight w:val="268"/>
        </w:trPr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069BE" w14:textId="77777777" w:rsidR="00C319C1" w:rsidRPr="00216B6C" w:rsidRDefault="00C319C1" w:rsidP="00C319C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85490B" w14:textId="77777777" w:rsidR="00C319C1" w:rsidRPr="00216B6C" w:rsidRDefault="00C319C1" w:rsidP="00C319C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1" w:hanging="3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>Invited as</w:t>
            </w: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 xml:space="preserve"> “Subject Expert” </w:t>
            </w:r>
            <w:r w:rsidRPr="00216B6C">
              <w:rPr>
                <w:rFonts w:ascii="Bookman Old Style" w:hAnsi="Bookman Old Style"/>
                <w:sz w:val="18"/>
                <w:szCs w:val="18"/>
              </w:rPr>
              <w:t>for training of Executives of</w:t>
            </w: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 xml:space="preserve"> Oil and Natural Gas Corporation Ltd. (ONGC), </w:t>
            </w:r>
            <w:r w:rsidRPr="00216B6C">
              <w:rPr>
                <w:rFonts w:ascii="Bookman Old Style" w:hAnsi="Bookman Old Style"/>
                <w:sz w:val="18"/>
                <w:szCs w:val="18"/>
              </w:rPr>
              <w:t>organized by</w:t>
            </w: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 xml:space="preserve"> Geological Survey of India (GSI), </w:t>
            </w:r>
            <w:r w:rsidRPr="00216B6C">
              <w:rPr>
                <w:rFonts w:ascii="Bookman Old Style" w:hAnsi="Bookman Old Style"/>
                <w:sz w:val="18"/>
                <w:szCs w:val="18"/>
              </w:rPr>
              <w:t>at FTC-Kuju, Jharkhand, during 27-29 December, 2017</w:t>
            </w:r>
          </w:p>
          <w:p w14:paraId="7BF57F34" w14:textId="05DE8AF3" w:rsidR="00052AB7" w:rsidRPr="00216B6C" w:rsidRDefault="00052AB7" w:rsidP="00052AB7">
            <w:pPr>
              <w:pStyle w:val="ListParagraph"/>
              <w:spacing w:line="276" w:lineRule="auto"/>
              <w:ind w:left="3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216B6C" w:rsidRPr="00216B6C" w14:paraId="42A78749" w14:textId="77777777" w:rsidTr="00216B6C">
        <w:trPr>
          <w:trHeight w:val="268"/>
        </w:trPr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55BAD" w14:textId="77777777" w:rsidR="00C319C1" w:rsidRPr="00216B6C" w:rsidRDefault="00C319C1" w:rsidP="00C319C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FAEEC9" w14:textId="52C2A872" w:rsidR="00C319C1" w:rsidRPr="00216B6C" w:rsidRDefault="00C319C1" w:rsidP="001351F4">
            <w:pPr>
              <w:pStyle w:val="ListParagraph"/>
              <w:numPr>
                <w:ilvl w:val="0"/>
                <w:numId w:val="16"/>
              </w:numPr>
              <w:ind w:left="455" w:hanging="427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>First rank in M.Sc. Geology</w:t>
            </w:r>
            <w:r w:rsidRPr="00216B6C">
              <w:rPr>
                <w:rFonts w:ascii="Bookman Old Style" w:hAnsi="Bookman Old Style"/>
                <w:sz w:val="18"/>
                <w:szCs w:val="18"/>
              </w:rPr>
              <w:t xml:space="preserve"> in the University of Burdwan</w:t>
            </w:r>
          </w:p>
        </w:tc>
      </w:tr>
      <w:tr w:rsidR="00216B6C" w:rsidRPr="00216B6C" w14:paraId="47949790" w14:textId="77777777" w:rsidTr="00216B6C"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F0A9B2" w14:textId="77777777" w:rsidR="00C319C1" w:rsidRPr="00216B6C" w:rsidRDefault="00C319C1" w:rsidP="00C319C1">
            <w:pPr>
              <w:rPr>
                <w:rFonts w:ascii="Bookman Old Style" w:hAnsi="Bookman Old Style"/>
                <w:b/>
              </w:rPr>
            </w:pPr>
          </w:p>
          <w:p w14:paraId="10FE86BC" w14:textId="02CAFA4A" w:rsidR="00DD3329" w:rsidRPr="00216B6C" w:rsidRDefault="00DD3329" w:rsidP="00C319C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839FC2" w14:textId="77777777" w:rsidR="00C319C1" w:rsidRPr="00216B6C" w:rsidRDefault="00C319C1" w:rsidP="00C319C1">
            <w:pPr>
              <w:pStyle w:val="ListParagraph"/>
              <w:ind w:left="3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16B6C" w:rsidRPr="00216B6C" w14:paraId="67647FBF" w14:textId="77777777" w:rsidTr="00216B6C"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6F71" w14:textId="6007812E" w:rsidR="00C319C1" w:rsidRPr="00216B6C" w:rsidRDefault="00686144" w:rsidP="00B856D6">
            <w:pPr>
              <w:jc w:val="center"/>
              <w:rPr>
                <w:rFonts w:ascii="Bookman Old Style" w:hAnsi="Bookman Old Style"/>
                <w:b/>
              </w:rPr>
            </w:pPr>
            <w:r w:rsidRPr="00216B6C">
              <w:rPr>
                <w:rFonts w:ascii="Bookman Old Style" w:hAnsi="Bookman Old Style"/>
                <w:b/>
              </w:rPr>
              <w:t>Teaching courses</w:t>
            </w:r>
          </w:p>
        </w:tc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61D307" w14:textId="77777777" w:rsidR="00686144" w:rsidRPr="00216B6C" w:rsidRDefault="00686144" w:rsidP="00A073F6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>Sedimentology and Stratigraphy (ESN-531) at M.Sc. level</w:t>
            </w:r>
          </w:p>
          <w:p w14:paraId="14E978DB" w14:textId="77777777" w:rsidR="00686144" w:rsidRPr="00216B6C" w:rsidRDefault="00686144" w:rsidP="00A073F6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>Sedimentology (ESN-202) at Int. M.Tech (GT) 2nd yr.</w:t>
            </w:r>
          </w:p>
          <w:p w14:paraId="5BCE1DB5" w14:textId="77777777" w:rsidR="00686144" w:rsidRPr="00216B6C" w:rsidRDefault="00686144" w:rsidP="00A073F6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>Advanced Stratigraphy (ESN-342) at Int. M.Tech. (GPT) 3rd yr.</w:t>
            </w:r>
          </w:p>
          <w:p w14:paraId="7D9411FC" w14:textId="1FC469F5" w:rsidR="00C319C1" w:rsidRPr="00216B6C" w:rsidRDefault="00686144" w:rsidP="00A073F6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sz w:val="18"/>
                <w:szCs w:val="18"/>
              </w:rPr>
              <w:t>Sequence stratigraphy (ESN-902) as Pre-PhD course</w:t>
            </w:r>
          </w:p>
          <w:p w14:paraId="7826C328" w14:textId="77777777" w:rsidR="00216B6C" w:rsidRDefault="00216B6C" w:rsidP="00216B6C">
            <w:pPr>
              <w:spacing w:before="40" w:after="4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6E4EFD9E" w14:textId="7924142C" w:rsidR="00BB40D3" w:rsidRPr="00216B6C" w:rsidRDefault="00216B6C" w:rsidP="00216B6C">
            <w:pPr>
              <w:spacing w:before="40" w:after="4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>Course-coordinator of SWAYAM – NPTEL online course on “</w:t>
            </w:r>
            <w:r w:rsidRPr="00216B6C">
              <w:rPr>
                <w:rFonts w:ascii="Bookman Old Style" w:hAnsi="Bookman Old Style"/>
                <w:b/>
                <w:i/>
                <w:sz w:val="18"/>
                <w:szCs w:val="18"/>
              </w:rPr>
              <w:t>Introduction to Sequence Stratigraphy</w:t>
            </w:r>
            <w:r w:rsidRPr="00216B6C">
              <w:rPr>
                <w:rFonts w:ascii="Bookman Old Style" w:hAnsi="Bookman Old Style"/>
                <w:b/>
                <w:sz w:val="18"/>
                <w:szCs w:val="18"/>
              </w:rPr>
              <w:t xml:space="preserve">” </w:t>
            </w:r>
            <w:r w:rsidRPr="00216B6C">
              <w:rPr>
                <w:rFonts w:ascii="Bookman Old Style" w:hAnsi="Bookman Old Style"/>
                <w:i/>
                <w:sz w:val="18"/>
                <w:szCs w:val="18"/>
              </w:rPr>
              <w:t>(Ministry of Education, Government of India)</w:t>
            </w:r>
          </w:p>
        </w:tc>
      </w:tr>
      <w:tr w:rsidR="00216B6C" w:rsidRPr="00216B6C" w14:paraId="191D0ABE" w14:textId="77777777" w:rsidTr="00216B6C">
        <w:tc>
          <w:tcPr>
            <w:tcW w:w="107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4A86AA" w14:textId="223927B7" w:rsidR="00D95094" w:rsidRPr="00216B6C" w:rsidRDefault="00D95094" w:rsidP="00BB40D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16B6C" w:rsidRPr="00216B6C" w14:paraId="0ADB681D" w14:textId="77777777" w:rsidTr="00216B6C">
        <w:tc>
          <w:tcPr>
            <w:tcW w:w="10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B6E17" w14:textId="64FA834B" w:rsidR="00C319C1" w:rsidRPr="00216B6C" w:rsidRDefault="00C319C1" w:rsidP="009C4C4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0E412B1C" w14:textId="499730E4" w:rsidR="00D95094" w:rsidRPr="00D95094" w:rsidRDefault="00D95094" w:rsidP="0039493D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95094">
        <w:rPr>
          <w:rFonts w:ascii="Bookman Old Style" w:hAnsi="Bookman Old Style"/>
          <w:b/>
          <w:sz w:val="24"/>
          <w:szCs w:val="24"/>
          <w:u w:val="single"/>
        </w:rPr>
        <w:t>Research contributions highlight:</w:t>
      </w:r>
    </w:p>
    <w:p w14:paraId="6DD423E0" w14:textId="77777777" w:rsidR="00D9228D" w:rsidRDefault="00D9228D" w:rsidP="00885A8B">
      <w:pPr>
        <w:spacing w:after="0" w:line="276" w:lineRule="auto"/>
        <w:ind w:right="402"/>
        <w:jc w:val="both"/>
        <w:rPr>
          <w:rFonts w:ascii="Bookman Old Style" w:hAnsi="Bookman Old Style"/>
          <w:sz w:val="18"/>
          <w:szCs w:val="18"/>
        </w:rPr>
      </w:pPr>
    </w:p>
    <w:p w14:paraId="472BADE4" w14:textId="690B33EE" w:rsidR="00BB2869" w:rsidRPr="00D9228D" w:rsidRDefault="00D95094" w:rsidP="00885A8B">
      <w:pPr>
        <w:spacing w:after="0" w:line="276" w:lineRule="auto"/>
        <w:ind w:right="402"/>
        <w:jc w:val="both"/>
        <w:rPr>
          <w:rFonts w:ascii="Bookman Old Style" w:hAnsi="Bookman Old Style"/>
          <w:sz w:val="18"/>
          <w:szCs w:val="18"/>
        </w:rPr>
      </w:pPr>
      <w:r w:rsidRPr="00D9228D">
        <w:rPr>
          <w:rFonts w:ascii="Bookman Old Style" w:hAnsi="Bookman Old Style"/>
          <w:sz w:val="18"/>
          <w:szCs w:val="18"/>
        </w:rPr>
        <w:t xml:space="preserve">The main research interests confine to the </w:t>
      </w:r>
      <w:r w:rsidR="00BB2869" w:rsidRPr="00D9228D">
        <w:rPr>
          <w:rFonts w:ascii="Bookman Old Style" w:hAnsi="Bookman Old Style"/>
          <w:sz w:val="18"/>
          <w:szCs w:val="18"/>
        </w:rPr>
        <w:t xml:space="preserve">high-resolution sequence stratigraphic study with aim to </w:t>
      </w:r>
      <w:r w:rsidRPr="00D9228D">
        <w:rPr>
          <w:rFonts w:ascii="Bookman Old Style" w:hAnsi="Bookman Old Style"/>
          <w:sz w:val="18"/>
          <w:szCs w:val="18"/>
        </w:rPr>
        <w:t xml:space="preserve">understand and reconstruct the paleoenvironment, paleoclimate and paleogeographic changes of Indian Phanerozoic basin-fill successions using sedimentological, </w:t>
      </w:r>
      <w:r w:rsidR="004202C3" w:rsidRPr="00D9228D">
        <w:rPr>
          <w:rFonts w:ascii="Bookman Old Style" w:hAnsi="Bookman Old Style"/>
          <w:sz w:val="18"/>
          <w:szCs w:val="18"/>
        </w:rPr>
        <w:t>i</w:t>
      </w:r>
      <w:r w:rsidRPr="00D9228D">
        <w:rPr>
          <w:rFonts w:ascii="Bookman Old Style" w:hAnsi="Bookman Old Style"/>
          <w:sz w:val="18"/>
          <w:szCs w:val="18"/>
        </w:rPr>
        <w:t>chnol</w:t>
      </w:r>
      <w:r w:rsidR="00BB2869" w:rsidRPr="00D9228D">
        <w:rPr>
          <w:rFonts w:ascii="Bookman Old Style" w:hAnsi="Bookman Old Style"/>
          <w:sz w:val="18"/>
          <w:szCs w:val="18"/>
        </w:rPr>
        <w:t>ogical, and geochemical proxies, particularly from the Permian Lower Gondwana successions, late Crertaceous successions of theNarmada Valley basins, and the Paleocene-Eocene hydrocarbon source-reservoir rock successions of the Cambay Basin in peninsular India</w:t>
      </w:r>
      <w:r w:rsidRPr="00D9228D">
        <w:rPr>
          <w:rFonts w:ascii="Bookman Old Style" w:hAnsi="Bookman Old Style"/>
          <w:sz w:val="18"/>
          <w:szCs w:val="18"/>
        </w:rPr>
        <w:t xml:space="preserve">. </w:t>
      </w:r>
    </w:p>
    <w:p w14:paraId="3E9CE7F1" w14:textId="2CB8A68B" w:rsidR="005C56A1" w:rsidRPr="00D9228D" w:rsidRDefault="00D95094" w:rsidP="00D9228D">
      <w:pPr>
        <w:spacing w:after="0" w:line="276" w:lineRule="auto"/>
        <w:ind w:right="402"/>
        <w:jc w:val="both"/>
        <w:rPr>
          <w:rFonts w:ascii="Bookman Old Style" w:hAnsi="Bookman Old Style"/>
          <w:b/>
          <w:sz w:val="18"/>
          <w:szCs w:val="18"/>
          <w:u w:val="single"/>
        </w:rPr>
      </w:pPr>
      <w:r w:rsidRPr="00D9228D">
        <w:rPr>
          <w:rFonts w:ascii="Bookman Old Style" w:hAnsi="Bookman Old Style"/>
          <w:sz w:val="18"/>
          <w:szCs w:val="18"/>
        </w:rPr>
        <w:t xml:space="preserve">The research work involves state-of-the-art facies analysis, ichnofabric and ichnofacies analysis, bulk geochemical studies of the siliciclastic and carbonate rocks, biostratigraphy, and integration of all inputs into the framing of high-resolution (3rd/4th/5th order) sequence stratigraphic model of the basin-fill succession to decipher the chronological attributes of tectono-sedimentary events in the frame of paleoclimatic, paleoenvironmental and paleogeographic changes. </w:t>
      </w:r>
      <w:r w:rsidR="00E2456C" w:rsidRPr="00D9228D">
        <w:rPr>
          <w:rFonts w:ascii="Bookman Old Style" w:hAnsi="Bookman Old Style"/>
          <w:b/>
          <w:sz w:val="18"/>
          <w:szCs w:val="18"/>
          <w:u w:val="single"/>
        </w:rPr>
        <w:br w:type="page"/>
      </w:r>
    </w:p>
    <w:p w14:paraId="6BEF5763" w14:textId="77777777" w:rsidR="005C56A1" w:rsidRDefault="005C56A1" w:rsidP="005C56A1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14:paraId="0D51EFB0" w14:textId="5BE7F002" w:rsidR="00E2456C" w:rsidRPr="005C56A1" w:rsidRDefault="00E2456C" w:rsidP="00E2456C">
      <w:pPr>
        <w:spacing w:after="0" w:line="48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C56A1">
        <w:rPr>
          <w:rFonts w:ascii="Bookman Old Style" w:hAnsi="Bookman Old Style"/>
          <w:b/>
          <w:sz w:val="24"/>
          <w:szCs w:val="24"/>
          <w:u w:val="single"/>
        </w:rPr>
        <w:t>Details of Doctoral theses supervised:</w:t>
      </w: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101"/>
        <w:gridCol w:w="1316"/>
        <w:gridCol w:w="2648"/>
      </w:tblGrid>
      <w:tr w:rsidR="00E0016B" w:rsidRPr="00E2456C" w14:paraId="4A7C6459" w14:textId="77777777" w:rsidTr="00E0016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B64DAE0" w14:textId="77777777" w:rsidR="00E2456C" w:rsidRPr="00E2456C" w:rsidRDefault="00E2456C" w:rsidP="00E2456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b/>
                <w:sz w:val="18"/>
                <w:szCs w:val="18"/>
              </w:rPr>
              <w:t>Sl. No.</w:t>
            </w:r>
          </w:p>
        </w:tc>
        <w:tc>
          <w:tcPr>
            <w:tcW w:w="6101" w:type="dxa"/>
            <w:tcBorders>
              <w:top w:val="single" w:sz="4" w:space="0" w:color="auto"/>
              <w:bottom w:val="single" w:sz="4" w:space="0" w:color="auto"/>
            </w:tcBorders>
          </w:tcPr>
          <w:p w14:paraId="072D961A" w14:textId="77777777" w:rsidR="00E2456C" w:rsidRPr="00E2456C" w:rsidRDefault="00E2456C" w:rsidP="00E2456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b/>
                <w:sz w:val="18"/>
                <w:szCs w:val="18"/>
              </w:rPr>
              <w:t>Title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14:paraId="189E4C72" w14:textId="44AF840A" w:rsidR="00E2456C" w:rsidRPr="00E2456C" w:rsidRDefault="00E2456C" w:rsidP="00C22FDF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b/>
                <w:sz w:val="18"/>
                <w:szCs w:val="18"/>
              </w:rPr>
              <w:t>Year awarded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14:paraId="0BE78291" w14:textId="77777777" w:rsidR="00E2456C" w:rsidRPr="00E2456C" w:rsidRDefault="00E2456C" w:rsidP="00E2456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b/>
                <w:sz w:val="18"/>
                <w:szCs w:val="18"/>
              </w:rPr>
              <w:t>Name of Scholar</w:t>
            </w:r>
          </w:p>
        </w:tc>
      </w:tr>
      <w:tr w:rsidR="0094273C" w:rsidRPr="00E2456C" w14:paraId="11686B45" w14:textId="77777777" w:rsidTr="0094273C">
        <w:trPr>
          <w:trHeight w:val="526"/>
        </w:trPr>
        <w:tc>
          <w:tcPr>
            <w:tcW w:w="562" w:type="dxa"/>
            <w:tcBorders>
              <w:top w:val="single" w:sz="4" w:space="0" w:color="auto"/>
            </w:tcBorders>
          </w:tcPr>
          <w:p w14:paraId="5C3E2F65" w14:textId="77777777" w:rsidR="0094273C" w:rsidRPr="00E2456C" w:rsidRDefault="0094273C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  <w:tcBorders>
              <w:top w:val="single" w:sz="4" w:space="0" w:color="auto"/>
            </w:tcBorders>
          </w:tcPr>
          <w:p w14:paraId="5274AF13" w14:textId="77777777" w:rsidR="0094273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 xml:space="preserve">Sedimentology of Late Paleozoic Glacio-marine Talchir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</w:t>
            </w:r>
            <w:r w:rsidRPr="005C56A1">
              <w:rPr>
                <w:rFonts w:ascii="Bookman Old Style" w:hAnsi="Bookman Old Style"/>
                <w:sz w:val="18"/>
                <w:szCs w:val="18"/>
              </w:rPr>
              <w:t>Formation, Son Basin, India</w:t>
            </w:r>
          </w:p>
          <w:p w14:paraId="056A015A" w14:textId="5F72AE32" w:rsidR="0094273C" w:rsidRPr="00E2456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14:paraId="4EC29F9A" w14:textId="6A6755AD" w:rsidR="0094273C" w:rsidRPr="00E2456C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2026</w:t>
            </w:r>
          </w:p>
        </w:tc>
        <w:tc>
          <w:tcPr>
            <w:tcW w:w="2648" w:type="dxa"/>
            <w:tcBorders>
              <w:top w:val="single" w:sz="4" w:space="0" w:color="auto"/>
            </w:tcBorders>
          </w:tcPr>
          <w:p w14:paraId="3852D91C" w14:textId="77777777" w:rsidR="0094273C" w:rsidRPr="005B253B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>Harshit Varshanay</w:t>
            </w:r>
          </w:p>
          <w:p w14:paraId="6E05388A" w14:textId="5D5FDADE" w:rsidR="0094273C" w:rsidRPr="00E2456C" w:rsidRDefault="0094273C" w:rsidP="0094273C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sz w:val="16"/>
                <w:szCs w:val="16"/>
              </w:rPr>
              <w:t>(Enrolment No. 17912003)</w:t>
            </w:r>
          </w:p>
        </w:tc>
      </w:tr>
      <w:tr w:rsidR="0094273C" w:rsidRPr="00E2456C" w14:paraId="20F81ADA" w14:textId="77777777" w:rsidTr="0094273C">
        <w:trPr>
          <w:trHeight w:val="526"/>
        </w:trPr>
        <w:tc>
          <w:tcPr>
            <w:tcW w:w="562" w:type="dxa"/>
          </w:tcPr>
          <w:p w14:paraId="26F69DAB" w14:textId="77777777" w:rsidR="0094273C" w:rsidRPr="00E2456C" w:rsidRDefault="0094273C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</w:tcPr>
          <w:p w14:paraId="5E0B7745" w14:textId="5D70015D" w:rsidR="0094273C" w:rsidRPr="00E2456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>Sedimentology of Mesoproterozoic Rajgarh Formation, Lalsot Basin, NE Rajasthan, India</w:t>
            </w:r>
          </w:p>
        </w:tc>
        <w:tc>
          <w:tcPr>
            <w:tcW w:w="1316" w:type="dxa"/>
          </w:tcPr>
          <w:p w14:paraId="78EB7D36" w14:textId="5489532D" w:rsidR="0094273C" w:rsidRPr="00E2456C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2026</w:t>
            </w:r>
          </w:p>
        </w:tc>
        <w:tc>
          <w:tcPr>
            <w:tcW w:w="2648" w:type="dxa"/>
          </w:tcPr>
          <w:p w14:paraId="3A2A1C62" w14:textId="77777777" w:rsidR="0094273C" w:rsidRPr="005B253B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>Alok Mall</w:t>
            </w:r>
          </w:p>
          <w:p w14:paraId="7C8FBAAF" w14:textId="77777777" w:rsidR="0094273C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 xml:space="preserve">DST-Inspire Fellow </w:t>
            </w:r>
          </w:p>
          <w:p w14:paraId="30F9B8AC" w14:textId="77777777" w:rsidR="0094273C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sz w:val="16"/>
                <w:szCs w:val="16"/>
              </w:rPr>
              <w:t>(Enrolment No. 17912021)</w:t>
            </w:r>
          </w:p>
          <w:p w14:paraId="7D2F7713" w14:textId="77777777" w:rsidR="0094273C" w:rsidRPr="005B253B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4273C" w:rsidRPr="00E2456C" w14:paraId="5A7F3AFF" w14:textId="77777777" w:rsidTr="0094273C">
        <w:trPr>
          <w:trHeight w:val="526"/>
        </w:trPr>
        <w:tc>
          <w:tcPr>
            <w:tcW w:w="562" w:type="dxa"/>
          </w:tcPr>
          <w:p w14:paraId="148D8119" w14:textId="77777777" w:rsidR="0094273C" w:rsidRPr="00E2456C" w:rsidRDefault="0094273C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</w:tcPr>
          <w:p w14:paraId="78213B83" w14:textId="77777777" w:rsidR="0094273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 xml:space="preserve">High resolution sequence stratigraphic architecture of the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    </w:t>
            </w:r>
            <w:r w:rsidRPr="005C56A1">
              <w:rPr>
                <w:rFonts w:ascii="Bookman Old Style" w:hAnsi="Bookman Old Style"/>
                <w:sz w:val="18"/>
                <w:szCs w:val="18"/>
              </w:rPr>
              <w:t xml:space="preserve">Late Cretaceous Carbonates of the Bagh Group, Narmada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      </w:t>
            </w:r>
            <w:r w:rsidRPr="005C56A1">
              <w:rPr>
                <w:rFonts w:ascii="Bookman Old Style" w:hAnsi="Bookman Old Style"/>
                <w:sz w:val="18"/>
                <w:szCs w:val="18"/>
              </w:rPr>
              <w:t>Rift Basin, Central India</w:t>
            </w:r>
          </w:p>
          <w:p w14:paraId="139E6AC3" w14:textId="77777777" w:rsidR="0094273C" w:rsidRPr="00E2456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16" w:type="dxa"/>
          </w:tcPr>
          <w:p w14:paraId="3F7263AD" w14:textId="37523261" w:rsidR="0094273C" w:rsidRPr="00E2456C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2025</w:t>
            </w:r>
          </w:p>
        </w:tc>
        <w:tc>
          <w:tcPr>
            <w:tcW w:w="2648" w:type="dxa"/>
          </w:tcPr>
          <w:p w14:paraId="2E2786C5" w14:textId="77777777" w:rsidR="0094273C" w:rsidRPr="005B253B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 xml:space="preserve">Prantik Mondal </w:t>
            </w:r>
          </w:p>
          <w:p w14:paraId="2266BD77" w14:textId="3D69FD72" w:rsidR="0094273C" w:rsidRPr="005B253B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5B253B">
              <w:rPr>
                <w:rFonts w:ascii="Bookman Old Style" w:hAnsi="Bookman Old Style"/>
                <w:sz w:val="16"/>
                <w:szCs w:val="16"/>
              </w:rPr>
              <w:t>(Enrolment No. 19912019)</w:t>
            </w:r>
          </w:p>
        </w:tc>
      </w:tr>
      <w:tr w:rsidR="0094273C" w:rsidRPr="00E2456C" w14:paraId="54D42B1D" w14:textId="77777777" w:rsidTr="0094273C">
        <w:trPr>
          <w:trHeight w:val="526"/>
        </w:trPr>
        <w:tc>
          <w:tcPr>
            <w:tcW w:w="562" w:type="dxa"/>
          </w:tcPr>
          <w:p w14:paraId="1799900D" w14:textId="77777777" w:rsidR="0094273C" w:rsidRPr="00E2456C" w:rsidRDefault="0094273C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</w:tcPr>
          <w:p w14:paraId="46F6B959" w14:textId="77777777" w:rsidR="0094273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sz w:val="18"/>
                <w:szCs w:val="18"/>
              </w:rPr>
              <w:t>Unconventional hydrocarbon potential of Cambay Shale, Jambusar-Broach Area, Cambay Basin, India: Implication on sequence stratigraphy.</w:t>
            </w:r>
          </w:p>
          <w:p w14:paraId="79380B1A" w14:textId="77777777" w:rsidR="0094273C" w:rsidRPr="00E2456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16" w:type="dxa"/>
          </w:tcPr>
          <w:p w14:paraId="760ED01D" w14:textId="02316CE5" w:rsidR="0094273C" w:rsidRPr="00E2456C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b/>
                <w:sz w:val="18"/>
                <w:szCs w:val="18"/>
              </w:rPr>
              <w:t>2024</w:t>
            </w:r>
          </w:p>
        </w:tc>
        <w:tc>
          <w:tcPr>
            <w:tcW w:w="2648" w:type="dxa"/>
          </w:tcPr>
          <w:p w14:paraId="3D2B2D56" w14:textId="77777777" w:rsidR="0094273C" w:rsidRPr="005B253B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>Dhanesh Kumar Phaye</w:t>
            </w:r>
          </w:p>
          <w:p w14:paraId="3C771329" w14:textId="77777777" w:rsidR="0094273C" w:rsidRPr="005B253B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B253B">
              <w:rPr>
                <w:rFonts w:ascii="Bookman Old Style" w:hAnsi="Bookman Old Style"/>
                <w:sz w:val="16"/>
                <w:szCs w:val="16"/>
              </w:rPr>
              <w:t>(Enrolment No. 18912007)</w:t>
            </w:r>
          </w:p>
          <w:p w14:paraId="3152E97D" w14:textId="77777777" w:rsidR="0094273C" w:rsidRPr="005B253B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4273C" w:rsidRPr="00E2456C" w14:paraId="34597428" w14:textId="77777777" w:rsidTr="00E0016B">
        <w:tc>
          <w:tcPr>
            <w:tcW w:w="562" w:type="dxa"/>
          </w:tcPr>
          <w:p w14:paraId="6DE7E857" w14:textId="77777777" w:rsidR="0094273C" w:rsidRPr="00E2456C" w:rsidRDefault="0094273C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</w:tcPr>
          <w:p w14:paraId="3009B806" w14:textId="274A776A" w:rsidR="0094273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sz w:val="18"/>
                <w:szCs w:val="18"/>
              </w:rPr>
              <w:t xml:space="preserve">Transgressive-regressive cycles in Permian Barren Measures Formation, Pranhita-Godavari Valley, India – Implications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       </w:t>
            </w:r>
            <w:r w:rsidRPr="00E2456C">
              <w:rPr>
                <w:rFonts w:ascii="Bookman Old Style" w:hAnsi="Bookman Old Style"/>
                <w:sz w:val="18"/>
                <w:szCs w:val="18"/>
              </w:rPr>
              <w:t>on palaeogeography</w:t>
            </w:r>
          </w:p>
          <w:p w14:paraId="69A4EBE8" w14:textId="22AF096F" w:rsidR="0094273C" w:rsidRPr="00E2456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16" w:type="dxa"/>
          </w:tcPr>
          <w:p w14:paraId="76FB1FE2" w14:textId="77777777" w:rsidR="0094273C" w:rsidRPr="00E2456C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b/>
                <w:sz w:val="18"/>
                <w:szCs w:val="18"/>
              </w:rPr>
              <w:t>2022</w:t>
            </w:r>
          </w:p>
          <w:p w14:paraId="1B0323EE" w14:textId="77777777" w:rsidR="0094273C" w:rsidRPr="00E2456C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648" w:type="dxa"/>
          </w:tcPr>
          <w:p w14:paraId="62861AA1" w14:textId="77777777" w:rsidR="0094273C" w:rsidRPr="005B253B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 xml:space="preserve">Abhirup Saha </w:t>
            </w:r>
          </w:p>
          <w:p w14:paraId="3A879D01" w14:textId="77777777" w:rsidR="0094273C" w:rsidRPr="005B253B" w:rsidRDefault="0094273C" w:rsidP="0094273C">
            <w:pPr>
              <w:ind w:left="-118" w:right="-139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B253B">
              <w:rPr>
                <w:rFonts w:ascii="Bookman Old Style" w:hAnsi="Bookman Old Style"/>
                <w:sz w:val="16"/>
                <w:szCs w:val="16"/>
              </w:rPr>
              <w:t>(Enrolment No. 17912011)</w:t>
            </w:r>
          </w:p>
        </w:tc>
      </w:tr>
      <w:tr w:rsidR="0094273C" w:rsidRPr="00E2456C" w14:paraId="512521F5" w14:textId="77777777" w:rsidTr="00E0016B">
        <w:tc>
          <w:tcPr>
            <w:tcW w:w="562" w:type="dxa"/>
          </w:tcPr>
          <w:p w14:paraId="16A0BA0C" w14:textId="77777777" w:rsidR="0094273C" w:rsidRPr="00E2456C" w:rsidRDefault="0094273C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</w:tcPr>
          <w:p w14:paraId="141F20DD" w14:textId="77777777" w:rsidR="0094273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sz w:val="18"/>
                <w:szCs w:val="18"/>
              </w:rPr>
              <w:t>Balanced Cross sections and structural evolution of Naga Schuppen Belt, NE India</w:t>
            </w:r>
          </w:p>
          <w:p w14:paraId="2F0E16B5" w14:textId="561238F0" w:rsidR="0094273C" w:rsidRPr="00E2456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16" w:type="dxa"/>
          </w:tcPr>
          <w:p w14:paraId="4A89E802" w14:textId="52F68529" w:rsidR="0094273C" w:rsidRPr="00E2456C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b/>
                <w:sz w:val="18"/>
                <w:szCs w:val="18"/>
              </w:rPr>
              <w:t>2021</w:t>
            </w:r>
          </w:p>
        </w:tc>
        <w:tc>
          <w:tcPr>
            <w:tcW w:w="2648" w:type="dxa"/>
          </w:tcPr>
          <w:p w14:paraId="565F452B" w14:textId="77777777" w:rsidR="0094273C" w:rsidRPr="005B253B" w:rsidRDefault="0094273C" w:rsidP="0094273C">
            <w:pPr>
              <w:ind w:left="-294" w:right="-24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>D. P. Monika Saini</w:t>
            </w:r>
          </w:p>
          <w:p w14:paraId="27966ECB" w14:textId="1FED6335" w:rsidR="0094273C" w:rsidRPr="005B253B" w:rsidRDefault="0094273C" w:rsidP="0094273C">
            <w:pPr>
              <w:ind w:left="-294" w:right="-24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B253B">
              <w:rPr>
                <w:rFonts w:ascii="Bookman Old Style" w:hAnsi="Bookman Old Style"/>
                <w:sz w:val="16"/>
                <w:szCs w:val="16"/>
              </w:rPr>
              <w:t xml:space="preserve">(Enrolment No. 14912024) </w:t>
            </w:r>
          </w:p>
        </w:tc>
      </w:tr>
      <w:tr w:rsidR="0094273C" w:rsidRPr="00E2456C" w14:paraId="0CB46DE2" w14:textId="77777777" w:rsidTr="00E0016B">
        <w:tc>
          <w:tcPr>
            <w:tcW w:w="562" w:type="dxa"/>
          </w:tcPr>
          <w:p w14:paraId="66C9FF4A" w14:textId="77777777" w:rsidR="0094273C" w:rsidRPr="00E2456C" w:rsidRDefault="0094273C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</w:tcPr>
          <w:p w14:paraId="5D02E0D0" w14:textId="258A31D6" w:rsidR="0094273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sz w:val="18"/>
                <w:szCs w:val="18"/>
              </w:rPr>
              <w:t>Sequence stratigraphy of Middle Eocene TST in Broach-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</w:t>
            </w:r>
            <w:r w:rsidRPr="00E2456C">
              <w:rPr>
                <w:rFonts w:ascii="Bookman Old Style" w:hAnsi="Bookman Old Style"/>
                <w:sz w:val="18"/>
                <w:szCs w:val="18"/>
              </w:rPr>
              <w:t>Jambusar Block, Cambay Basin, India</w:t>
            </w:r>
          </w:p>
          <w:p w14:paraId="1C58F834" w14:textId="7D9BCC8B" w:rsidR="0094273C" w:rsidRPr="00E2456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16" w:type="dxa"/>
          </w:tcPr>
          <w:p w14:paraId="1C36995E" w14:textId="77777777" w:rsidR="0094273C" w:rsidRPr="00E2456C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b/>
                <w:sz w:val="18"/>
                <w:szCs w:val="18"/>
              </w:rPr>
              <w:t>2020</w:t>
            </w:r>
          </w:p>
        </w:tc>
        <w:tc>
          <w:tcPr>
            <w:tcW w:w="2648" w:type="dxa"/>
          </w:tcPr>
          <w:p w14:paraId="75A660A5" w14:textId="77777777" w:rsidR="0094273C" w:rsidRPr="005B253B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>Sapana Jaiswal</w:t>
            </w:r>
          </w:p>
          <w:p w14:paraId="641E239F" w14:textId="77777777" w:rsidR="0094273C" w:rsidRPr="005B253B" w:rsidRDefault="0094273C" w:rsidP="0094273C">
            <w:pPr>
              <w:ind w:left="-118" w:right="-139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B253B">
              <w:rPr>
                <w:rFonts w:ascii="Bookman Old Style" w:hAnsi="Bookman Old Style"/>
                <w:sz w:val="16"/>
                <w:szCs w:val="16"/>
              </w:rPr>
              <w:t>(Enrolment No. 15912007)</w:t>
            </w:r>
          </w:p>
        </w:tc>
      </w:tr>
      <w:tr w:rsidR="0094273C" w:rsidRPr="00E2456C" w14:paraId="1E11F501" w14:textId="77777777" w:rsidTr="00E0016B">
        <w:tc>
          <w:tcPr>
            <w:tcW w:w="562" w:type="dxa"/>
          </w:tcPr>
          <w:p w14:paraId="00E84149" w14:textId="77777777" w:rsidR="0094273C" w:rsidRPr="00E2456C" w:rsidRDefault="0094273C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</w:tcPr>
          <w:p w14:paraId="34225FA5" w14:textId="77777777" w:rsidR="0094273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sz w:val="18"/>
                <w:szCs w:val="18"/>
              </w:rPr>
              <w:t>Sedimentology and palaeogeography of Cenomanian Nimar Sandstone, Central India</w:t>
            </w:r>
          </w:p>
          <w:p w14:paraId="215093F4" w14:textId="2E3B4DBF" w:rsidR="0094273C" w:rsidRPr="00E2456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16" w:type="dxa"/>
          </w:tcPr>
          <w:p w14:paraId="2B48A965" w14:textId="77777777" w:rsidR="0094273C" w:rsidRPr="00E2456C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b/>
                <w:sz w:val="18"/>
                <w:szCs w:val="18"/>
              </w:rPr>
              <w:t>2018</w:t>
            </w:r>
          </w:p>
        </w:tc>
        <w:tc>
          <w:tcPr>
            <w:tcW w:w="2648" w:type="dxa"/>
          </w:tcPr>
          <w:p w14:paraId="1D97528C" w14:textId="77777777" w:rsidR="0094273C" w:rsidRPr="005B253B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>Suparna Jha</w:t>
            </w:r>
          </w:p>
          <w:p w14:paraId="1A26CE86" w14:textId="77777777" w:rsidR="0094273C" w:rsidRPr="005B253B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B253B">
              <w:rPr>
                <w:rFonts w:ascii="Bookman Old Style" w:hAnsi="Bookman Old Style"/>
                <w:sz w:val="16"/>
                <w:szCs w:val="16"/>
              </w:rPr>
              <w:t>(Enrolment No. 13916021)</w:t>
            </w:r>
          </w:p>
        </w:tc>
      </w:tr>
      <w:tr w:rsidR="0094273C" w:rsidRPr="00E2456C" w14:paraId="1E13CCF6" w14:textId="77777777" w:rsidTr="00E0016B">
        <w:tc>
          <w:tcPr>
            <w:tcW w:w="562" w:type="dxa"/>
            <w:tcBorders>
              <w:bottom w:val="single" w:sz="4" w:space="0" w:color="auto"/>
            </w:tcBorders>
          </w:tcPr>
          <w:p w14:paraId="31F0DA64" w14:textId="77777777" w:rsidR="0094273C" w:rsidRPr="00E2456C" w:rsidRDefault="0094273C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  <w:tcBorders>
              <w:bottom w:val="single" w:sz="4" w:space="0" w:color="auto"/>
            </w:tcBorders>
          </w:tcPr>
          <w:p w14:paraId="25B17368" w14:textId="6E950366" w:rsidR="0094273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sz w:val="18"/>
                <w:szCs w:val="18"/>
              </w:rPr>
              <w:t xml:space="preserve">Sedimentology of Permian Barakar Formation, Raniganj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</w:t>
            </w:r>
            <w:r w:rsidRPr="00E2456C">
              <w:rPr>
                <w:rFonts w:ascii="Bookman Old Style" w:hAnsi="Bookman Old Style"/>
                <w:sz w:val="18"/>
                <w:szCs w:val="18"/>
              </w:rPr>
              <w:t>Coalfield, India</w:t>
            </w:r>
          </w:p>
          <w:p w14:paraId="41439F57" w14:textId="23739F42" w:rsidR="0094273C" w:rsidRPr="00E2456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5A4498A8" w14:textId="77777777" w:rsidR="0094273C" w:rsidRPr="00E2456C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2456C">
              <w:rPr>
                <w:rFonts w:ascii="Bookman Old Style" w:hAnsi="Bookman Old Style"/>
                <w:b/>
                <w:sz w:val="18"/>
                <w:szCs w:val="18"/>
              </w:rPr>
              <w:t>2017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14:paraId="14A14CE3" w14:textId="77777777" w:rsidR="0094273C" w:rsidRPr="005B253B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>Joyeeta Bhattacharjee</w:t>
            </w:r>
          </w:p>
          <w:p w14:paraId="1D97C80F" w14:textId="77777777" w:rsidR="0094273C" w:rsidRDefault="0094273C" w:rsidP="0094273C">
            <w:pPr>
              <w:ind w:left="-118" w:right="-139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B253B">
              <w:rPr>
                <w:rFonts w:ascii="Bookman Old Style" w:hAnsi="Bookman Old Style"/>
                <w:sz w:val="16"/>
                <w:szCs w:val="16"/>
              </w:rPr>
              <w:t>(Enrolment No. 13916032)</w:t>
            </w:r>
          </w:p>
          <w:p w14:paraId="64A9E684" w14:textId="7E7B6B5C" w:rsidR="0094273C" w:rsidRPr="005B253B" w:rsidRDefault="0094273C" w:rsidP="0094273C">
            <w:pPr>
              <w:ind w:right="-139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94273C" w:rsidRPr="00E2456C" w14:paraId="70BF0557" w14:textId="77777777" w:rsidTr="00E0016B">
        <w:tc>
          <w:tcPr>
            <w:tcW w:w="562" w:type="dxa"/>
          </w:tcPr>
          <w:p w14:paraId="0E8C799E" w14:textId="77777777" w:rsidR="0094273C" w:rsidRPr="00E2456C" w:rsidRDefault="0094273C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</w:tcPr>
          <w:p w14:paraId="3E225A72" w14:textId="651D10B9" w:rsidR="0094273C" w:rsidRPr="00E2456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 xml:space="preserve">Sequence stratigraphy of Permian fluvio-marine Barakar Formation, West Bokaro Coalfield-Implications on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</w:t>
            </w:r>
            <w:r w:rsidRPr="005C56A1">
              <w:rPr>
                <w:rFonts w:ascii="Bookman Old Style" w:hAnsi="Bookman Old Style"/>
                <w:sz w:val="18"/>
                <w:szCs w:val="18"/>
              </w:rPr>
              <w:t>paleogeography</w:t>
            </w:r>
          </w:p>
        </w:tc>
        <w:tc>
          <w:tcPr>
            <w:tcW w:w="1316" w:type="dxa"/>
          </w:tcPr>
          <w:p w14:paraId="46F49C28" w14:textId="1A65FCB0" w:rsidR="0094273C" w:rsidRPr="00E2456C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F2C22">
              <w:rPr>
                <w:rFonts w:ascii="Bookman Old Style" w:hAnsi="Bookman Old Style"/>
                <w:b/>
                <w:sz w:val="18"/>
                <w:szCs w:val="18"/>
              </w:rPr>
              <w:t>Ongoing</w:t>
            </w:r>
          </w:p>
        </w:tc>
        <w:tc>
          <w:tcPr>
            <w:tcW w:w="2648" w:type="dxa"/>
          </w:tcPr>
          <w:p w14:paraId="0BD24F97" w14:textId="77777777" w:rsidR="0094273C" w:rsidRPr="005B253B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>Aniruddha Pathak</w:t>
            </w:r>
          </w:p>
          <w:p w14:paraId="34F0C17F" w14:textId="77777777" w:rsidR="0094273C" w:rsidRPr="005C56A1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>CSIR-SRF</w:t>
            </w:r>
          </w:p>
          <w:p w14:paraId="092874D0" w14:textId="77777777" w:rsidR="0094273C" w:rsidRPr="005B253B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B253B">
              <w:rPr>
                <w:rFonts w:ascii="Bookman Old Style" w:hAnsi="Bookman Old Style"/>
                <w:sz w:val="16"/>
                <w:szCs w:val="16"/>
              </w:rPr>
              <w:t>(Enrolment No. 18912025)</w:t>
            </w:r>
          </w:p>
          <w:p w14:paraId="31179515" w14:textId="2DBB6543" w:rsidR="0094273C" w:rsidRPr="00E2456C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4273C" w:rsidRPr="00E2456C" w14:paraId="410CCBC1" w14:textId="77777777" w:rsidTr="00E0016B">
        <w:tc>
          <w:tcPr>
            <w:tcW w:w="562" w:type="dxa"/>
          </w:tcPr>
          <w:p w14:paraId="36B13674" w14:textId="77777777" w:rsidR="0094273C" w:rsidRPr="00E2456C" w:rsidRDefault="0094273C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</w:tcPr>
          <w:p w14:paraId="24D8E66C" w14:textId="77777777" w:rsidR="0094273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>Linking diagenesis and high-resolution sequence startigraphy: Implications on Oligo-Miocene Carbonates of Western Offshore Basin, India</w:t>
            </w:r>
          </w:p>
          <w:p w14:paraId="4782D077" w14:textId="3AFA0685" w:rsidR="0094273C" w:rsidRPr="00E2456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16" w:type="dxa"/>
          </w:tcPr>
          <w:p w14:paraId="00843449" w14:textId="559BBEF5" w:rsidR="0094273C" w:rsidRPr="00E2456C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F2C22">
              <w:rPr>
                <w:rFonts w:ascii="Bookman Old Style" w:hAnsi="Bookman Old Style"/>
                <w:b/>
                <w:sz w:val="18"/>
                <w:szCs w:val="18"/>
              </w:rPr>
              <w:t>Ongoing</w:t>
            </w:r>
          </w:p>
        </w:tc>
        <w:tc>
          <w:tcPr>
            <w:tcW w:w="2648" w:type="dxa"/>
          </w:tcPr>
          <w:p w14:paraId="07BF13A7" w14:textId="77777777" w:rsidR="0094273C" w:rsidRPr="005B253B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>Sankhadip Bhattacharya</w:t>
            </w:r>
          </w:p>
          <w:p w14:paraId="6AD679D5" w14:textId="651C525A" w:rsidR="0094273C" w:rsidRPr="005B253B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5B253B">
              <w:rPr>
                <w:rFonts w:ascii="Bookman Old Style" w:hAnsi="Bookman Old Style"/>
                <w:sz w:val="16"/>
                <w:szCs w:val="16"/>
              </w:rPr>
              <w:t>(Enrolment No. 18912033)</w:t>
            </w:r>
          </w:p>
        </w:tc>
      </w:tr>
      <w:tr w:rsidR="0094273C" w:rsidRPr="00E2456C" w14:paraId="08E2AB22" w14:textId="77777777" w:rsidTr="00E0016B">
        <w:tc>
          <w:tcPr>
            <w:tcW w:w="562" w:type="dxa"/>
          </w:tcPr>
          <w:p w14:paraId="4050D2DF" w14:textId="77777777" w:rsidR="0094273C" w:rsidRPr="00E2456C" w:rsidRDefault="0094273C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</w:tcPr>
          <w:p w14:paraId="1236763A" w14:textId="6C5B3776" w:rsidR="0094273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 xml:space="preserve">Geochemistry of Lower Gondwana lithounits, West Bokaro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 </w:t>
            </w:r>
            <w:r w:rsidRPr="005C56A1">
              <w:rPr>
                <w:rFonts w:ascii="Bookman Old Style" w:hAnsi="Bookman Old Style"/>
                <w:sz w:val="18"/>
                <w:szCs w:val="18"/>
              </w:rPr>
              <w:t>Basin, India - Implications on Permian paleoclimate and paleoenvironmental transitions</w:t>
            </w:r>
          </w:p>
          <w:p w14:paraId="77B67932" w14:textId="619452B9" w:rsidR="0094273C" w:rsidRPr="00E2456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16" w:type="dxa"/>
          </w:tcPr>
          <w:p w14:paraId="2E54583E" w14:textId="52F9A0BC" w:rsidR="0094273C" w:rsidRPr="00E2456C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F2C22">
              <w:rPr>
                <w:rFonts w:ascii="Bookman Old Style" w:hAnsi="Bookman Old Style"/>
                <w:b/>
                <w:sz w:val="18"/>
                <w:szCs w:val="18"/>
              </w:rPr>
              <w:t>Ongoing</w:t>
            </w:r>
          </w:p>
        </w:tc>
        <w:tc>
          <w:tcPr>
            <w:tcW w:w="2648" w:type="dxa"/>
          </w:tcPr>
          <w:p w14:paraId="5A81D832" w14:textId="77777777" w:rsidR="0094273C" w:rsidRPr="005B253B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>Mritunjoy Banerjee</w:t>
            </w:r>
          </w:p>
          <w:p w14:paraId="74CA1DB5" w14:textId="0E300268" w:rsidR="0094273C" w:rsidRPr="005B253B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5B253B">
              <w:rPr>
                <w:rFonts w:ascii="Bookman Old Style" w:hAnsi="Bookman Old Style"/>
                <w:sz w:val="16"/>
                <w:szCs w:val="16"/>
              </w:rPr>
              <w:t>(Enrolment No. 18912030)</w:t>
            </w:r>
          </w:p>
        </w:tc>
      </w:tr>
      <w:tr w:rsidR="0094273C" w:rsidRPr="00E2456C" w14:paraId="6DAC17E7" w14:textId="77777777" w:rsidTr="00C22FDF">
        <w:tc>
          <w:tcPr>
            <w:tcW w:w="562" w:type="dxa"/>
          </w:tcPr>
          <w:p w14:paraId="13683137" w14:textId="77777777" w:rsidR="0094273C" w:rsidRPr="00E2456C" w:rsidRDefault="0094273C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</w:tcPr>
          <w:p w14:paraId="5588D0AE" w14:textId="05ECB7A9" w:rsidR="0094273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>Sedimentology and Ichn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ology of Middle Permian Barren    </w:t>
            </w:r>
            <w:r w:rsidRPr="005C56A1">
              <w:rPr>
                <w:rFonts w:ascii="Bookman Old Style" w:hAnsi="Bookman Old Style"/>
                <w:sz w:val="18"/>
                <w:szCs w:val="18"/>
              </w:rPr>
              <w:t>Measures Formation, West Bokaro Basin, Jharkhand, India</w:t>
            </w:r>
          </w:p>
          <w:p w14:paraId="1F34D4A3" w14:textId="1ED11113" w:rsidR="0094273C" w:rsidRPr="00E2456C" w:rsidRDefault="0094273C" w:rsidP="0094273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16" w:type="dxa"/>
          </w:tcPr>
          <w:p w14:paraId="48CE39E5" w14:textId="5FA00E09" w:rsidR="0094273C" w:rsidRPr="00E2456C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F2C22">
              <w:rPr>
                <w:rFonts w:ascii="Bookman Old Style" w:hAnsi="Bookman Old Style"/>
                <w:b/>
                <w:sz w:val="18"/>
                <w:szCs w:val="18"/>
              </w:rPr>
              <w:t>Ongoing</w:t>
            </w:r>
          </w:p>
        </w:tc>
        <w:tc>
          <w:tcPr>
            <w:tcW w:w="2648" w:type="dxa"/>
          </w:tcPr>
          <w:p w14:paraId="5E745EDE" w14:textId="77777777" w:rsidR="0094273C" w:rsidRPr="005B253B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>Arnab Bhattacharya</w:t>
            </w:r>
          </w:p>
          <w:p w14:paraId="2A8FE760" w14:textId="080421FE" w:rsidR="0094273C" w:rsidRPr="005B253B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5B253B">
              <w:rPr>
                <w:rFonts w:ascii="Bookman Old Style" w:hAnsi="Bookman Old Style"/>
                <w:sz w:val="16"/>
                <w:szCs w:val="16"/>
              </w:rPr>
              <w:t>(Enrolment No. 20912027)</w:t>
            </w:r>
          </w:p>
        </w:tc>
      </w:tr>
      <w:tr w:rsidR="0094273C" w:rsidRPr="00E2456C" w14:paraId="6242A3C6" w14:textId="77777777" w:rsidTr="00C22FDF">
        <w:tc>
          <w:tcPr>
            <w:tcW w:w="562" w:type="dxa"/>
          </w:tcPr>
          <w:p w14:paraId="6FD3AC77" w14:textId="77777777" w:rsidR="0094273C" w:rsidRPr="00E2456C" w:rsidRDefault="0094273C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</w:tcPr>
          <w:p w14:paraId="2B430525" w14:textId="77777777" w:rsidR="00C22FDF" w:rsidRDefault="0094273C" w:rsidP="00C22FDF">
            <w:pPr>
              <w:rPr>
                <w:rFonts w:ascii="Bookman Old Style" w:hAnsi="Bookman Old Style"/>
                <w:sz w:val="18"/>
                <w:szCs w:val="18"/>
              </w:rPr>
            </w:pPr>
            <w:r w:rsidRPr="0094273C">
              <w:rPr>
                <w:rFonts w:ascii="Bookman Old Style" w:hAnsi="Bookman Old Style"/>
                <w:sz w:val="18"/>
                <w:szCs w:val="18"/>
              </w:rPr>
              <w:t>High-Resolution Sequence Stratigraphy &amp; Depositional Model of Mixed Carbonate -Siliciclastic Systems</w:t>
            </w:r>
          </w:p>
          <w:p w14:paraId="268C4B24" w14:textId="2691324A" w:rsidR="00C22FDF" w:rsidRPr="005C56A1" w:rsidRDefault="00C22FDF" w:rsidP="00C22FD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16" w:type="dxa"/>
          </w:tcPr>
          <w:p w14:paraId="6F2B6BEF" w14:textId="541E3336" w:rsidR="0094273C" w:rsidRPr="009F2C22" w:rsidRDefault="0094273C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Ongoing</w:t>
            </w:r>
          </w:p>
        </w:tc>
        <w:tc>
          <w:tcPr>
            <w:tcW w:w="2648" w:type="dxa"/>
          </w:tcPr>
          <w:p w14:paraId="73EE675D" w14:textId="1DCE4782" w:rsidR="0094273C" w:rsidRPr="005B253B" w:rsidRDefault="0094273C" w:rsidP="0094273C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Mahanta Borah</w:t>
            </w:r>
          </w:p>
          <w:p w14:paraId="6FD89114" w14:textId="066F3730" w:rsidR="0094273C" w:rsidRPr="005B253B" w:rsidRDefault="0094273C" w:rsidP="00C22FDF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5B253B">
              <w:rPr>
                <w:rFonts w:ascii="Bookman Old Style" w:hAnsi="Bookman Old Style"/>
                <w:sz w:val="16"/>
                <w:szCs w:val="16"/>
              </w:rPr>
              <w:t>(Enrolment No. 2</w:t>
            </w:r>
            <w:r w:rsidR="00C22FDF">
              <w:rPr>
                <w:rFonts w:ascii="Bookman Old Style" w:hAnsi="Bookman Old Style"/>
                <w:sz w:val="16"/>
                <w:szCs w:val="16"/>
              </w:rPr>
              <w:t>4</w:t>
            </w:r>
            <w:r w:rsidRPr="005B253B">
              <w:rPr>
                <w:rFonts w:ascii="Bookman Old Style" w:hAnsi="Bookman Old Style"/>
                <w:sz w:val="16"/>
                <w:szCs w:val="16"/>
              </w:rPr>
              <w:t>9120</w:t>
            </w:r>
            <w:r w:rsidR="00C22FDF">
              <w:rPr>
                <w:rFonts w:ascii="Bookman Old Style" w:hAnsi="Bookman Old Style"/>
                <w:sz w:val="16"/>
                <w:szCs w:val="16"/>
              </w:rPr>
              <w:t>0</w:t>
            </w:r>
            <w:r w:rsidRPr="005B253B">
              <w:rPr>
                <w:rFonts w:ascii="Bookman Old Style" w:hAnsi="Bookman Old Style"/>
                <w:sz w:val="16"/>
                <w:szCs w:val="16"/>
              </w:rPr>
              <w:t>7)</w:t>
            </w:r>
          </w:p>
        </w:tc>
      </w:tr>
      <w:tr w:rsidR="00C22FDF" w:rsidRPr="00E2456C" w14:paraId="39280C6F" w14:textId="77777777" w:rsidTr="00C22FDF">
        <w:tc>
          <w:tcPr>
            <w:tcW w:w="562" w:type="dxa"/>
            <w:tcBorders>
              <w:bottom w:val="single" w:sz="4" w:space="0" w:color="auto"/>
            </w:tcBorders>
          </w:tcPr>
          <w:p w14:paraId="30ED789C" w14:textId="77777777" w:rsidR="00C22FDF" w:rsidRPr="00E2456C" w:rsidRDefault="00C22FDF" w:rsidP="0094273C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1" w:type="dxa"/>
            <w:tcBorders>
              <w:bottom w:val="single" w:sz="4" w:space="0" w:color="auto"/>
            </w:tcBorders>
          </w:tcPr>
          <w:p w14:paraId="2138B97D" w14:textId="293B7408" w:rsidR="00C22FDF" w:rsidRPr="0094273C" w:rsidRDefault="00C22FDF" w:rsidP="0094273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Sedimentology and sequence stratigraphy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1830A876" w14:textId="6893B319" w:rsidR="00C22FDF" w:rsidRDefault="00C22FDF" w:rsidP="0094273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Ongoing 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14:paraId="1F6C1703" w14:textId="5D84DD21" w:rsidR="00C22FDF" w:rsidRPr="005B253B" w:rsidRDefault="00C22FDF" w:rsidP="00C22FDF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Bhavana Kumari</w:t>
            </w:r>
          </w:p>
          <w:p w14:paraId="6AD1EEC1" w14:textId="77777777" w:rsidR="00C22FDF" w:rsidRDefault="00C22FDF" w:rsidP="00C22FDF">
            <w:pPr>
              <w:ind w:left="-133" w:right="-139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C56A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5B253B">
              <w:rPr>
                <w:rFonts w:ascii="Bookman Old Style" w:hAnsi="Bookman Old Style"/>
                <w:sz w:val="16"/>
                <w:szCs w:val="16"/>
              </w:rPr>
              <w:t>(Enrolment No. 2</w:t>
            </w:r>
            <w:r>
              <w:rPr>
                <w:rFonts w:ascii="Bookman Old Style" w:hAnsi="Bookman Old Style"/>
                <w:sz w:val="16"/>
                <w:szCs w:val="16"/>
              </w:rPr>
              <w:t>5</w:t>
            </w:r>
            <w:r w:rsidRPr="005B253B">
              <w:rPr>
                <w:rFonts w:ascii="Bookman Old Style" w:hAnsi="Bookman Old Style"/>
                <w:sz w:val="16"/>
                <w:szCs w:val="16"/>
              </w:rPr>
              <w:t>9120</w:t>
            </w:r>
            <w:r>
              <w:rPr>
                <w:rFonts w:ascii="Bookman Old Style" w:hAnsi="Bookman Old Style"/>
                <w:sz w:val="16"/>
                <w:szCs w:val="16"/>
              </w:rPr>
              <w:t>1</w:t>
            </w:r>
            <w:r w:rsidRPr="005B253B">
              <w:rPr>
                <w:rFonts w:ascii="Bookman Old Style" w:hAnsi="Bookman Old Style"/>
                <w:sz w:val="16"/>
                <w:szCs w:val="16"/>
              </w:rPr>
              <w:t>7)</w:t>
            </w:r>
          </w:p>
          <w:p w14:paraId="1DBB6540" w14:textId="35A089C4" w:rsidR="00C22FDF" w:rsidRDefault="00C22FDF" w:rsidP="00C22FDF">
            <w:pPr>
              <w:ind w:left="-133" w:right="-13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4273C" w:rsidRPr="005B253B" w14:paraId="2301F163" w14:textId="77777777" w:rsidTr="00C22FDF">
        <w:trPr>
          <w:trHeight w:val="433"/>
        </w:trPr>
        <w:tc>
          <w:tcPr>
            <w:tcW w:w="10627" w:type="dxa"/>
            <w:gridSpan w:val="4"/>
            <w:tcBorders>
              <w:top w:val="single" w:sz="4" w:space="0" w:color="auto"/>
            </w:tcBorders>
            <w:vAlign w:val="center"/>
          </w:tcPr>
          <w:p w14:paraId="7DF2EBA2" w14:textId="19CD1F09" w:rsidR="0094273C" w:rsidRDefault="0094273C" w:rsidP="0094273C">
            <w:pPr>
              <w:ind w:left="-133" w:right="-139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 xml:space="preserve">    </w:t>
            </w:r>
          </w:p>
          <w:p w14:paraId="6D2C542A" w14:textId="77777777" w:rsidR="0094273C" w:rsidRDefault="0094273C" w:rsidP="0094273C">
            <w:pPr>
              <w:ind w:left="-133" w:right="-139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14:paraId="79D84677" w14:textId="77777777" w:rsidR="0094273C" w:rsidRDefault="0094273C" w:rsidP="0094273C">
            <w:pPr>
              <w:ind w:left="-133" w:right="-139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5B253B">
              <w:rPr>
                <w:rFonts w:ascii="Bookman Old Style" w:hAnsi="Bookman Old Style"/>
                <w:b/>
                <w:sz w:val="24"/>
                <w:szCs w:val="24"/>
              </w:rPr>
              <w:t xml:space="preserve">  </w:t>
            </w:r>
            <w:r w:rsidRPr="005B253B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Details of Post-Doctoral Fellow supervised:</w:t>
            </w:r>
          </w:p>
          <w:p w14:paraId="3205984E" w14:textId="77777777" w:rsidR="0094273C" w:rsidRDefault="0094273C" w:rsidP="0094273C">
            <w:pPr>
              <w:ind w:left="-133" w:right="-139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14:paraId="4087562E" w14:textId="55E0F436" w:rsidR="0094273C" w:rsidRPr="005B253B" w:rsidRDefault="0094273C" w:rsidP="0094273C">
            <w:pPr>
              <w:ind w:left="-133" w:right="-139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</w:tc>
      </w:tr>
      <w:tr w:rsidR="0094273C" w:rsidRPr="005B253B" w14:paraId="409326C5" w14:textId="77777777" w:rsidTr="00E0016B">
        <w:tc>
          <w:tcPr>
            <w:tcW w:w="562" w:type="dxa"/>
          </w:tcPr>
          <w:p w14:paraId="7E9289F9" w14:textId="3D6F1FAA" w:rsidR="0094273C" w:rsidRPr="005B253B" w:rsidRDefault="0094273C" w:rsidP="0094273C">
            <w:pPr>
              <w:pStyle w:val="ListParagraph"/>
              <w:numPr>
                <w:ilvl w:val="0"/>
                <w:numId w:val="30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0065" w:type="dxa"/>
            <w:gridSpan w:val="3"/>
          </w:tcPr>
          <w:p w14:paraId="658E57B6" w14:textId="77777777" w:rsidR="0094273C" w:rsidRDefault="0094273C" w:rsidP="0094273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 xml:space="preserve">Dr. Udita Bansal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–</w:t>
            </w: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as </w:t>
            </w: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>SERB – NPDF during 2017-2019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14:paraId="067C28B6" w14:textId="1A5FBACF" w:rsidR="0094273C" w:rsidRPr="005B253B" w:rsidRDefault="0094273C" w:rsidP="0094273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at the Department of Earth Sciences, I.I.T. Roorkee</w:t>
            </w:r>
          </w:p>
          <w:p w14:paraId="643276E0" w14:textId="77777777" w:rsidR="0094273C" w:rsidRDefault="0094273C" w:rsidP="0094273C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417BAC70" w14:textId="481F5FF2" w:rsidR="0094273C" w:rsidRPr="005B253B" w:rsidRDefault="0094273C" w:rsidP="0094273C">
            <w:pPr>
              <w:ind w:left="-133" w:right="-139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</w:t>
            </w:r>
            <w:r w:rsidRPr="005B253B">
              <w:rPr>
                <w:rFonts w:ascii="Bookman Old Style" w:hAnsi="Bookman Old Style"/>
                <w:b/>
                <w:sz w:val="18"/>
                <w:szCs w:val="18"/>
              </w:rPr>
              <w:t>(at present, engaged as Assistant Professor, IIT(ISM), Dhanbad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)</w:t>
            </w:r>
          </w:p>
        </w:tc>
      </w:tr>
    </w:tbl>
    <w:p w14:paraId="6997E355" w14:textId="77777777" w:rsidR="00E2456C" w:rsidRDefault="00E2456C" w:rsidP="00E2456C">
      <w:r>
        <w:br w:type="page"/>
      </w:r>
    </w:p>
    <w:p w14:paraId="362CE73C" w14:textId="263364AC" w:rsidR="00743A5F" w:rsidRDefault="00725483" w:rsidP="00D95094">
      <w:pPr>
        <w:rPr>
          <w:rFonts w:ascii="Bookman Old Style" w:hAnsi="Bookman Old Style"/>
          <w:bCs/>
          <w:i/>
          <w:iCs/>
        </w:rPr>
      </w:pPr>
      <w:r w:rsidRPr="002C74D8">
        <w:rPr>
          <w:rFonts w:ascii="Bookman Old Style" w:hAnsi="Bookman Old Style"/>
          <w:b/>
          <w:sz w:val="24"/>
          <w:szCs w:val="24"/>
          <w:u w:val="single"/>
        </w:rPr>
        <w:lastRenderedPageBreak/>
        <w:t>List of publications:</w:t>
      </w:r>
      <w:r w:rsidR="003B54FF">
        <w:rPr>
          <w:rFonts w:ascii="Bookman Old Style" w:hAnsi="Bookman Old Style"/>
          <w:b/>
          <w:u w:val="single"/>
        </w:rPr>
        <w:t xml:space="preserve"> </w:t>
      </w:r>
      <w:r w:rsidR="00137137">
        <w:rPr>
          <w:rFonts w:ascii="Bookman Old Style" w:hAnsi="Bookman Old Style"/>
          <w:bCs/>
          <w:i/>
          <w:iCs/>
        </w:rPr>
        <w:t>(</w:t>
      </w:r>
      <w:r w:rsidR="003B54FF" w:rsidRPr="003B54FF">
        <w:rPr>
          <w:rFonts w:ascii="Bookman Old Style" w:hAnsi="Bookman Old Style"/>
          <w:bCs/>
          <w:i/>
          <w:iCs/>
        </w:rPr>
        <w:t>corresponding author</w:t>
      </w:r>
      <w:r w:rsidR="00137137">
        <w:rPr>
          <w:rFonts w:ascii="Bookman Old Style" w:hAnsi="Bookman Old Style"/>
          <w:bCs/>
          <w:i/>
          <w:iCs/>
        </w:rPr>
        <w:t xml:space="preserve"> is marked with *</w:t>
      </w:r>
      <w:r w:rsidR="003B54FF" w:rsidRPr="003B54FF">
        <w:rPr>
          <w:rFonts w:ascii="Bookman Old Style" w:hAnsi="Bookman Old Style"/>
          <w:bCs/>
          <w:i/>
          <w:iCs/>
        </w:rPr>
        <w:t>)</w:t>
      </w:r>
    </w:p>
    <w:p w14:paraId="574ED09F" w14:textId="13CEFA4F" w:rsidR="004E7A0C" w:rsidRPr="00E2456C" w:rsidRDefault="00E2456C" w:rsidP="00BF025C">
      <w:pPr>
        <w:spacing w:after="0" w:line="240" w:lineRule="auto"/>
        <w:rPr>
          <w:rFonts w:ascii="Bookman Old Style" w:hAnsi="Bookman Old Style"/>
          <w:b/>
          <w:bCs/>
          <w:i/>
          <w:iCs/>
          <w:sz w:val="20"/>
          <w:szCs w:val="20"/>
        </w:rPr>
      </w:pPr>
      <w:r w:rsidRPr="00E2456C">
        <w:rPr>
          <w:rFonts w:ascii="Bookman Old Style" w:hAnsi="Bookman Old Style"/>
          <w:b/>
          <w:bCs/>
          <w:i/>
          <w:iCs/>
          <w:sz w:val="20"/>
          <w:szCs w:val="20"/>
        </w:rPr>
        <w:t>Total publications – 4</w:t>
      </w:r>
      <w:r w:rsidR="00964D89">
        <w:rPr>
          <w:rFonts w:ascii="Bookman Old Style" w:hAnsi="Bookman Old Style"/>
          <w:b/>
          <w:bCs/>
          <w:i/>
          <w:iCs/>
          <w:sz w:val="20"/>
          <w:szCs w:val="20"/>
        </w:rPr>
        <w:t>8</w:t>
      </w:r>
      <w:r w:rsidRPr="00E2456C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, </w:t>
      </w:r>
      <w:r w:rsidR="005B253B">
        <w:rPr>
          <w:rFonts w:ascii="Bookman Old Style" w:hAnsi="Bookman Old Style"/>
          <w:b/>
          <w:bCs/>
          <w:i/>
          <w:iCs/>
          <w:sz w:val="20"/>
          <w:szCs w:val="20"/>
        </w:rPr>
        <w:tab/>
      </w:r>
      <w:r w:rsidR="005B253B">
        <w:rPr>
          <w:rFonts w:ascii="Bookman Old Style" w:hAnsi="Bookman Old Style"/>
          <w:b/>
          <w:bCs/>
          <w:i/>
          <w:iCs/>
          <w:sz w:val="20"/>
          <w:szCs w:val="20"/>
        </w:rPr>
        <w:tab/>
      </w:r>
      <w:r w:rsidRPr="00E2456C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Total publications in last 5 years – </w:t>
      </w:r>
      <w:r w:rsidR="00964D89">
        <w:rPr>
          <w:rFonts w:ascii="Bookman Old Style" w:hAnsi="Bookman Old Style"/>
          <w:b/>
          <w:bCs/>
          <w:i/>
          <w:iCs/>
          <w:sz w:val="20"/>
          <w:szCs w:val="20"/>
        </w:rPr>
        <w:t>19</w:t>
      </w:r>
    </w:p>
    <w:p w14:paraId="1FBD7DE9" w14:textId="77777777" w:rsidR="00E2456C" w:rsidRDefault="00E2456C" w:rsidP="00BF025C">
      <w:pPr>
        <w:spacing w:after="0" w:line="240" w:lineRule="auto"/>
        <w:rPr>
          <w:rFonts w:ascii="Bookman Old Style" w:hAnsi="Bookman Old Style"/>
          <w:bCs/>
          <w:i/>
          <w:iCs/>
        </w:rPr>
      </w:pPr>
    </w:p>
    <w:p w14:paraId="54F235B5" w14:textId="77777777" w:rsidR="00E2456C" w:rsidRDefault="00E2456C" w:rsidP="00BF025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14:paraId="5733FBFE" w14:textId="771965EF" w:rsidR="004E7A0C" w:rsidRPr="00401808" w:rsidRDefault="004E7A0C" w:rsidP="00BF025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401808">
        <w:rPr>
          <w:rFonts w:ascii="Bookman Old Style" w:hAnsi="Bookman Old Style"/>
          <w:b/>
          <w:sz w:val="20"/>
          <w:szCs w:val="20"/>
        </w:rPr>
        <w:t xml:space="preserve">Google Scholar citations – </w:t>
      </w:r>
      <w:r w:rsidR="00C22FDF">
        <w:rPr>
          <w:rFonts w:ascii="Bookman Old Style" w:hAnsi="Bookman Old Style"/>
          <w:b/>
          <w:sz w:val="20"/>
          <w:szCs w:val="20"/>
        </w:rPr>
        <w:t>850</w:t>
      </w:r>
      <w:r w:rsidRPr="00401808">
        <w:rPr>
          <w:rFonts w:ascii="Bookman Old Style" w:hAnsi="Bookman Old Style"/>
          <w:b/>
          <w:sz w:val="20"/>
          <w:szCs w:val="20"/>
        </w:rPr>
        <w:t xml:space="preserve">, with </w:t>
      </w:r>
      <w:r w:rsidRPr="00401808">
        <w:rPr>
          <w:rFonts w:ascii="Bookman Old Style" w:hAnsi="Bookman Old Style"/>
          <w:b/>
          <w:i/>
          <w:iCs/>
          <w:sz w:val="20"/>
          <w:szCs w:val="20"/>
        </w:rPr>
        <w:t>h-index</w:t>
      </w:r>
      <w:r w:rsidR="005B253B">
        <w:rPr>
          <w:rFonts w:ascii="Bookman Old Style" w:hAnsi="Bookman Old Style"/>
          <w:b/>
          <w:i/>
          <w:iCs/>
          <w:sz w:val="20"/>
          <w:szCs w:val="20"/>
        </w:rPr>
        <w:t xml:space="preserve"> </w:t>
      </w:r>
      <w:r w:rsidRPr="00401808">
        <w:rPr>
          <w:rFonts w:ascii="Bookman Old Style" w:hAnsi="Bookman Old Style"/>
          <w:b/>
          <w:sz w:val="20"/>
          <w:szCs w:val="20"/>
        </w:rPr>
        <w:t>=1</w:t>
      </w:r>
      <w:r w:rsidR="00C22FDF">
        <w:rPr>
          <w:rFonts w:ascii="Bookman Old Style" w:hAnsi="Bookman Old Style"/>
          <w:b/>
          <w:sz w:val="20"/>
          <w:szCs w:val="20"/>
        </w:rPr>
        <w:t>8</w:t>
      </w:r>
      <w:r w:rsidRPr="00401808">
        <w:rPr>
          <w:rFonts w:ascii="Bookman Old Style" w:hAnsi="Bookman Old Style"/>
          <w:b/>
          <w:sz w:val="20"/>
          <w:szCs w:val="20"/>
        </w:rPr>
        <w:t xml:space="preserve"> </w:t>
      </w:r>
      <w:r w:rsidR="005B253B">
        <w:rPr>
          <w:rFonts w:ascii="Bookman Old Style" w:hAnsi="Bookman Old Style"/>
          <w:b/>
          <w:sz w:val="20"/>
          <w:szCs w:val="20"/>
        </w:rPr>
        <w:t xml:space="preserve">    </w:t>
      </w:r>
      <w:r w:rsidRPr="00401808">
        <w:rPr>
          <w:rFonts w:ascii="Bookman Old Style" w:hAnsi="Bookman Old Style"/>
          <w:b/>
          <w:sz w:val="20"/>
          <w:szCs w:val="20"/>
        </w:rPr>
        <w:t xml:space="preserve">and </w:t>
      </w:r>
      <w:r w:rsidR="005B253B">
        <w:rPr>
          <w:rFonts w:ascii="Bookman Old Style" w:hAnsi="Bookman Old Style"/>
          <w:b/>
          <w:sz w:val="20"/>
          <w:szCs w:val="20"/>
        </w:rPr>
        <w:t xml:space="preserve">    </w:t>
      </w:r>
      <w:r w:rsidRPr="00401808">
        <w:rPr>
          <w:rFonts w:ascii="Bookman Old Style" w:hAnsi="Bookman Old Style"/>
          <w:b/>
          <w:i/>
          <w:iCs/>
          <w:sz w:val="20"/>
          <w:szCs w:val="20"/>
        </w:rPr>
        <w:t>i10-index</w:t>
      </w:r>
      <w:r w:rsidRPr="00401808">
        <w:rPr>
          <w:rFonts w:ascii="Bookman Old Style" w:hAnsi="Bookman Old Style"/>
          <w:b/>
          <w:sz w:val="20"/>
          <w:szCs w:val="20"/>
        </w:rPr>
        <w:t xml:space="preserve"> = </w:t>
      </w:r>
      <w:r w:rsidR="004F53F6" w:rsidRPr="00401808">
        <w:rPr>
          <w:rFonts w:ascii="Bookman Old Style" w:hAnsi="Bookman Old Style"/>
          <w:b/>
          <w:sz w:val="20"/>
          <w:szCs w:val="20"/>
        </w:rPr>
        <w:t>2</w:t>
      </w:r>
      <w:r w:rsidR="00C22FDF">
        <w:rPr>
          <w:rFonts w:ascii="Bookman Old Style" w:hAnsi="Bookman Old Style"/>
          <w:b/>
          <w:sz w:val="20"/>
          <w:szCs w:val="20"/>
        </w:rPr>
        <w:t>8</w:t>
      </w:r>
      <w:r w:rsidR="00137137" w:rsidRPr="00401808">
        <w:rPr>
          <w:rFonts w:ascii="Bookman Old Style" w:hAnsi="Bookman Old Style"/>
          <w:b/>
          <w:sz w:val="20"/>
          <w:szCs w:val="20"/>
        </w:rPr>
        <w:t xml:space="preserve"> </w:t>
      </w:r>
    </w:p>
    <w:p w14:paraId="785D6019" w14:textId="77777777" w:rsidR="00C22FDF" w:rsidRDefault="00C22FDF" w:rsidP="00BF025C">
      <w:pPr>
        <w:spacing w:after="0" w:line="240" w:lineRule="auto"/>
      </w:pPr>
    </w:p>
    <w:p w14:paraId="73AFA76F" w14:textId="459ECE4E" w:rsidR="00725483" w:rsidRPr="00401808" w:rsidRDefault="00E93D8F" w:rsidP="00BF025C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  <w:hyperlink r:id="rId8" w:history="1">
        <w:r w:rsidR="00CA4157" w:rsidRPr="00401808">
          <w:rPr>
            <w:rStyle w:val="Hyperlink"/>
            <w:rFonts w:ascii="Bookman Old Style" w:hAnsi="Bookman Old Style"/>
            <w:i/>
            <w:color w:val="auto"/>
            <w:sz w:val="18"/>
            <w:szCs w:val="18"/>
          </w:rPr>
          <w:t>https://scholar.google.com/citations?user=mm63kOgAAAAJ&amp;hl=en</w:t>
        </w:r>
      </w:hyperlink>
    </w:p>
    <w:p w14:paraId="479499D7" w14:textId="37E5415B" w:rsidR="00CA4157" w:rsidRDefault="00CA4157" w:rsidP="00BF025C">
      <w:pPr>
        <w:spacing w:after="0" w:line="240" w:lineRule="auto"/>
        <w:rPr>
          <w:rFonts w:ascii="Bookman Old Style" w:hAnsi="Bookman Old Style"/>
        </w:rPr>
      </w:pPr>
    </w:p>
    <w:p w14:paraId="4BF59CD1" w14:textId="77777777" w:rsidR="00E2456C" w:rsidRDefault="00E2456C" w:rsidP="00BF025C">
      <w:pPr>
        <w:spacing w:after="0" w:line="240" w:lineRule="auto"/>
        <w:rPr>
          <w:rFonts w:ascii="Bookman Old Style" w:hAnsi="Bookman Old Style"/>
          <w:b/>
        </w:rPr>
      </w:pPr>
    </w:p>
    <w:p w14:paraId="7109061D" w14:textId="7C57B632" w:rsidR="00781DD6" w:rsidRPr="00781DD6" w:rsidRDefault="00781DD6" w:rsidP="00BF025C">
      <w:pPr>
        <w:spacing w:after="0" w:line="240" w:lineRule="auto"/>
        <w:rPr>
          <w:rFonts w:ascii="Bookman Old Style" w:hAnsi="Bookman Old Style"/>
        </w:rPr>
      </w:pPr>
      <w:r w:rsidRPr="00781DD6">
        <w:rPr>
          <w:rFonts w:ascii="Bookman Old Style" w:hAnsi="Bookman Old Style"/>
          <w:b/>
        </w:rPr>
        <w:t>Researchgate profile:</w:t>
      </w:r>
      <w:r>
        <w:rPr>
          <w:rFonts w:ascii="Bookman Old Style" w:hAnsi="Bookman Old Style"/>
        </w:rPr>
        <w:t xml:space="preserve"> </w:t>
      </w:r>
      <w:r w:rsidRPr="00781DD6">
        <w:rPr>
          <w:rFonts w:ascii="Bookman Old Style" w:hAnsi="Bookman Old Style"/>
          <w:i/>
          <w:u w:val="single"/>
        </w:rPr>
        <w:t>https://www.researchgate.net/profile/Biplab-Bhattacharya-2</w:t>
      </w:r>
    </w:p>
    <w:p w14:paraId="4C985564" w14:textId="77777777" w:rsidR="00401808" w:rsidRDefault="00401808" w:rsidP="00BF025C">
      <w:pPr>
        <w:spacing w:after="0" w:line="240" w:lineRule="auto"/>
        <w:rPr>
          <w:rFonts w:ascii="Bookman Old Style" w:hAnsi="Bookman Old Style"/>
          <w:i/>
        </w:rPr>
      </w:pPr>
    </w:p>
    <w:p w14:paraId="7370411D" w14:textId="77777777" w:rsidR="008C6684" w:rsidRPr="008C6684" w:rsidRDefault="008C6684" w:rsidP="00BF025C">
      <w:pPr>
        <w:spacing w:after="0" w:line="240" w:lineRule="auto"/>
        <w:rPr>
          <w:rFonts w:ascii="Bookman Old Style" w:hAnsi="Bookman Old Style"/>
          <w:b/>
          <w:i/>
          <w:color w:val="FF0000"/>
          <w:u w:val="single"/>
        </w:rPr>
      </w:pPr>
    </w:p>
    <w:p w14:paraId="4E88F551" w14:textId="67B93933" w:rsidR="008B4CA3" w:rsidRDefault="008B4CA3" w:rsidP="00BF025C">
      <w:pPr>
        <w:spacing w:after="0" w:line="240" w:lineRule="auto"/>
        <w:rPr>
          <w:rFonts w:ascii="Bookman Old Style" w:hAnsi="Bookman Old Style"/>
          <w:b/>
          <w:u w:val="single"/>
        </w:rPr>
      </w:pPr>
    </w:p>
    <w:p w14:paraId="0AAF3497" w14:textId="17FFBCAA" w:rsidR="00485498" w:rsidRPr="00FF3870" w:rsidRDefault="00FF3870" w:rsidP="00BF025C">
      <w:pPr>
        <w:spacing w:after="0" w:line="240" w:lineRule="auto"/>
        <w:rPr>
          <w:rFonts w:ascii="Bookman Old Style" w:hAnsi="Bookman Old Style"/>
          <w:b/>
          <w:u w:val="single"/>
        </w:rPr>
      </w:pPr>
      <w:r w:rsidRPr="00FF3870">
        <w:rPr>
          <w:rFonts w:ascii="Bookman Old Style" w:hAnsi="Bookman Old Style"/>
          <w:b/>
          <w:u w:val="single"/>
        </w:rPr>
        <w:t>202</w:t>
      </w:r>
      <w:r w:rsidR="00E93D8F">
        <w:rPr>
          <w:rFonts w:ascii="Bookman Old Style" w:hAnsi="Bookman Old Style"/>
          <w:b/>
          <w:u w:val="single"/>
        </w:rPr>
        <w:t>6</w:t>
      </w:r>
    </w:p>
    <w:p w14:paraId="0FAE1EDC" w14:textId="77777777" w:rsidR="000B7349" w:rsidRDefault="000B7349" w:rsidP="000B7349">
      <w:pPr>
        <w:pStyle w:val="ListParagraph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2B42CAA3" w14:textId="796C257F" w:rsidR="00E93D8F" w:rsidRDefault="00E93D8F" w:rsidP="00E93D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  <w:r w:rsidRPr="00E93D8F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M. Banerjee, </w:t>
      </w:r>
      <w:r w:rsidRPr="00E93D8F">
        <w:rPr>
          <w:rFonts w:ascii="Bookman Old Style" w:eastAsia="Times New Roman" w:hAnsi="Bookman Old Style" w:cs="Arial"/>
          <w:b/>
          <w:sz w:val="18"/>
          <w:szCs w:val="18"/>
          <w:shd w:val="clear" w:color="auto" w:fill="FCFCFC"/>
          <w:lang w:eastAsia="en-IN"/>
        </w:rPr>
        <w:t>*Biplab Bhattacharya</w:t>
      </w:r>
      <w:r w:rsidRPr="00E93D8F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, A. Pathak, A. Bhattacharya, P.P. Banerjee (2026): Geochemical insights of Permian Barakar Formation, West Bokaro Basin—Implications on provenance, paleoclimate, and paleoenvironment in eastern Gondwanaland. </w:t>
      </w:r>
      <w:r w:rsidRPr="00E93D8F">
        <w:rPr>
          <w:rFonts w:ascii="Bookman Old Style" w:eastAsia="Times New Roman" w:hAnsi="Bookman Old Style" w:cs="Arial"/>
          <w:b/>
          <w:i/>
          <w:sz w:val="18"/>
          <w:szCs w:val="18"/>
          <w:shd w:val="clear" w:color="auto" w:fill="FCFCFC"/>
          <w:lang w:eastAsia="en-IN"/>
        </w:rPr>
        <w:t>Geosystems and Geoenvironment (Elsevier)</w:t>
      </w:r>
      <w:r w:rsidRPr="00E93D8F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, 2026, 100548,</w:t>
      </w:r>
      <w:r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</w:t>
      </w:r>
      <w:r w:rsidRPr="00E93D8F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https://doi.org/10.1016/j.geogeo.2026.100548.</w:t>
      </w:r>
    </w:p>
    <w:p w14:paraId="5D5DD6AB" w14:textId="7369C9FE" w:rsidR="00E93D8F" w:rsidRPr="00E93D8F" w:rsidRDefault="00E93D8F" w:rsidP="00E93D8F">
      <w:pPr>
        <w:spacing w:after="0" w:line="240" w:lineRule="auto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</w:p>
    <w:p w14:paraId="496632CD" w14:textId="5F27A9AA" w:rsidR="00C22FDF" w:rsidRDefault="00C22FDF" w:rsidP="00C22F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  <w:r w:rsidRPr="00C22FDF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P. Mondal,</w:t>
      </w:r>
      <w:r w:rsidRPr="00C22FDF">
        <w:rPr>
          <w:rFonts w:ascii="Bookman Old Style" w:eastAsia="Times New Roman" w:hAnsi="Bookman Old Style" w:cs="Arial"/>
          <w:b/>
          <w:sz w:val="18"/>
          <w:szCs w:val="18"/>
          <w:shd w:val="clear" w:color="auto" w:fill="FCFCFC"/>
          <w:lang w:eastAsia="en-IN"/>
        </w:rPr>
        <w:t xml:space="preserve"> </w:t>
      </w:r>
      <w:r>
        <w:rPr>
          <w:rFonts w:ascii="Bookman Old Style" w:eastAsia="Times New Roman" w:hAnsi="Bookman Old Style" w:cs="Arial"/>
          <w:b/>
          <w:sz w:val="18"/>
          <w:szCs w:val="18"/>
          <w:shd w:val="clear" w:color="auto" w:fill="FCFCFC"/>
          <w:lang w:eastAsia="en-IN"/>
        </w:rPr>
        <w:t>*</w:t>
      </w:r>
      <w:r w:rsidRPr="00C22FDF">
        <w:rPr>
          <w:rFonts w:ascii="Bookman Old Style" w:eastAsia="Times New Roman" w:hAnsi="Bookman Old Style" w:cs="Arial"/>
          <w:b/>
          <w:sz w:val="18"/>
          <w:szCs w:val="18"/>
          <w:shd w:val="clear" w:color="auto" w:fill="FCFCFC"/>
          <w:lang w:eastAsia="en-IN"/>
        </w:rPr>
        <w:t>Biplab Bhattacharya</w:t>
      </w:r>
      <w:r w:rsidRPr="00C22FDF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(2026): Reconstructing transitional paleoredox conditions from the late Cretaceous Oceanic Anoxic Events 2 to 3 across intracratonic platform, Narmada Rift Basin, Central India. </w:t>
      </w:r>
      <w:r w:rsidRPr="00C22FDF">
        <w:rPr>
          <w:rFonts w:ascii="Bookman Old Style" w:eastAsia="Times New Roman" w:hAnsi="Bookman Old Style" w:cs="Arial"/>
          <w:b/>
          <w:i/>
          <w:sz w:val="18"/>
          <w:szCs w:val="18"/>
          <w:shd w:val="clear" w:color="auto" w:fill="FCFCFC"/>
          <w:lang w:eastAsia="en-IN"/>
        </w:rPr>
        <w:t>Applied Geochemistry (Elsevier)</w:t>
      </w:r>
      <w:r w:rsidRPr="00C22FDF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, 206, 106897. </w:t>
      </w:r>
      <w:r w:rsidRPr="00E93D8F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https://doi.org/10.1016/j.apgeochem.2026.106897</w:t>
      </w:r>
      <w:r w:rsidRPr="00C22FDF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.</w:t>
      </w:r>
      <w:r w:rsidR="00E93D8F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</w:t>
      </w:r>
      <w:r w:rsidR="00E93D8F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 xml:space="preserve">(Web-of-Science (WoS) - Q1; Impact Factor – </w:t>
      </w:r>
      <w:r w:rsidR="00E93D8F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3.4</w:t>
      </w:r>
      <w:r w:rsidR="00E93D8F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)</w:t>
      </w:r>
    </w:p>
    <w:p w14:paraId="2C18F6B0" w14:textId="77777777" w:rsidR="00C22FDF" w:rsidRDefault="00C22FDF" w:rsidP="00C22FDF">
      <w:pPr>
        <w:pStyle w:val="ListParagraph"/>
        <w:spacing w:after="0" w:line="240" w:lineRule="auto"/>
        <w:ind w:left="360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</w:p>
    <w:p w14:paraId="7F04ECDD" w14:textId="22ACA060" w:rsidR="00C22FDF" w:rsidRDefault="00C22FDF" w:rsidP="00C22F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  <w:r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H. </w:t>
      </w:r>
      <w:r w:rsidRPr="00C22FDF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Varshney, </w:t>
      </w:r>
      <w:r w:rsidRPr="00C22FDF">
        <w:rPr>
          <w:rFonts w:ascii="Bookman Old Style" w:eastAsia="Times New Roman" w:hAnsi="Bookman Old Style" w:cs="Arial"/>
          <w:b/>
          <w:sz w:val="18"/>
          <w:szCs w:val="18"/>
          <w:shd w:val="clear" w:color="auto" w:fill="FCFCFC"/>
          <w:lang w:eastAsia="en-IN"/>
        </w:rPr>
        <w:t>*B</w:t>
      </w:r>
      <w:r>
        <w:rPr>
          <w:rFonts w:ascii="Bookman Old Style" w:eastAsia="Times New Roman" w:hAnsi="Bookman Old Style" w:cs="Arial"/>
          <w:b/>
          <w:sz w:val="18"/>
          <w:szCs w:val="18"/>
          <w:shd w:val="clear" w:color="auto" w:fill="FCFCFC"/>
          <w:lang w:eastAsia="en-IN"/>
        </w:rPr>
        <w:t>iplab</w:t>
      </w:r>
      <w:r w:rsidRPr="00C22FDF">
        <w:rPr>
          <w:rFonts w:ascii="Bookman Old Style" w:eastAsia="Times New Roman" w:hAnsi="Bookman Old Style" w:cs="Arial"/>
          <w:b/>
          <w:sz w:val="18"/>
          <w:szCs w:val="18"/>
          <w:shd w:val="clear" w:color="auto" w:fill="FCFCFC"/>
          <w:lang w:eastAsia="en-IN"/>
        </w:rPr>
        <w:t xml:space="preserve"> Bhattacharya</w:t>
      </w:r>
      <w:r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(2026): </w:t>
      </w:r>
      <w:r w:rsidRPr="00C22FDF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Record of glacial overriding driven soft-sediment deformation structures (SSDS) from Late Paleozoic glaciomarine Talchir Formation, Son Valley Basin: Implications on ice-sheet dynamics and Lower Gondwana paleogeography. </w:t>
      </w:r>
      <w:r w:rsidRPr="00C22FDF">
        <w:rPr>
          <w:rFonts w:ascii="Bookman Old Style" w:eastAsia="Times New Roman" w:hAnsi="Bookman Old Style" w:cs="Arial"/>
          <w:b/>
          <w:i/>
          <w:sz w:val="18"/>
          <w:szCs w:val="18"/>
          <w:shd w:val="clear" w:color="auto" w:fill="FCFCFC"/>
          <w:lang w:eastAsia="en-IN"/>
        </w:rPr>
        <w:t>Journal of Earth System Science (Springer)</w:t>
      </w:r>
      <w:r>
        <w:rPr>
          <w:rFonts w:ascii="Bookman Old Style" w:eastAsia="Times New Roman" w:hAnsi="Bookman Old Style" w:cs="Arial"/>
          <w:b/>
          <w:i/>
          <w:sz w:val="18"/>
          <w:szCs w:val="18"/>
          <w:shd w:val="clear" w:color="auto" w:fill="FCFCFC"/>
          <w:lang w:eastAsia="en-IN"/>
        </w:rPr>
        <w:t>,</w:t>
      </w:r>
      <w:r w:rsidRPr="00C22FDF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135, 72. </w:t>
      </w:r>
      <w:r w:rsidRPr="00E93D8F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https://doi.org/10.1007/s12040-026-02753-z</w:t>
      </w:r>
    </w:p>
    <w:p w14:paraId="640FB5E7" w14:textId="77777777" w:rsidR="00C22FDF" w:rsidRDefault="00C22FDF" w:rsidP="00C22FDF">
      <w:pPr>
        <w:pStyle w:val="ListParagraph"/>
        <w:spacing w:after="0" w:line="240" w:lineRule="auto"/>
        <w:ind w:left="360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</w:p>
    <w:p w14:paraId="6D95A66A" w14:textId="6C4F05CD" w:rsidR="00C22FDF" w:rsidRDefault="00C22FDF" w:rsidP="00E93D8F">
      <w:pPr>
        <w:pStyle w:val="ListParagraph"/>
        <w:spacing w:after="0" w:line="240" w:lineRule="auto"/>
        <w:ind w:left="360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</w:p>
    <w:p w14:paraId="2E9E7898" w14:textId="77777777" w:rsidR="00E93D8F" w:rsidRDefault="00E93D8F" w:rsidP="00E93D8F">
      <w:pPr>
        <w:pStyle w:val="ListParagraph"/>
        <w:spacing w:after="0" w:line="240" w:lineRule="auto"/>
        <w:ind w:left="360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</w:p>
    <w:p w14:paraId="33DB9DB8" w14:textId="77777777" w:rsidR="00E93D8F" w:rsidRPr="00FF3870" w:rsidRDefault="00E93D8F" w:rsidP="00E93D8F">
      <w:pPr>
        <w:spacing w:after="0" w:line="240" w:lineRule="auto"/>
        <w:rPr>
          <w:rFonts w:ascii="Bookman Old Style" w:hAnsi="Bookman Old Style"/>
          <w:b/>
          <w:u w:val="single"/>
        </w:rPr>
      </w:pPr>
      <w:r w:rsidRPr="00FF3870">
        <w:rPr>
          <w:rFonts w:ascii="Bookman Old Style" w:hAnsi="Bookman Old Style"/>
          <w:b/>
          <w:u w:val="single"/>
        </w:rPr>
        <w:t>202</w:t>
      </w:r>
      <w:r>
        <w:rPr>
          <w:rFonts w:ascii="Bookman Old Style" w:hAnsi="Bookman Old Style"/>
          <w:b/>
          <w:u w:val="single"/>
        </w:rPr>
        <w:t>5</w:t>
      </w:r>
    </w:p>
    <w:p w14:paraId="205BCBCC" w14:textId="77777777" w:rsidR="00E93D8F" w:rsidRPr="00C22FDF" w:rsidRDefault="00E93D8F" w:rsidP="00E93D8F">
      <w:pPr>
        <w:pStyle w:val="ListParagraph"/>
        <w:spacing w:after="0" w:line="240" w:lineRule="auto"/>
        <w:ind w:left="360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</w:p>
    <w:p w14:paraId="2B51B1F7" w14:textId="08534EDB" w:rsidR="00781DD6" w:rsidRPr="00216B6C" w:rsidRDefault="00781DD6" w:rsidP="00D922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M. Banerjee, </w:t>
      </w:r>
      <w:r w:rsidRPr="00216B6C">
        <w:rPr>
          <w:rFonts w:ascii="Bookman Old Style" w:eastAsia="Times New Roman" w:hAnsi="Bookman Old Style" w:cs="Arial"/>
          <w:b/>
          <w:sz w:val="18"/>
          <w:szCs w:val="18"/>
          <w:shd w:val="clear" w:color="auto" w:fill="FCFCFC"/>
          <w:lang w:eastAsia="en-IN"/>
        </w:rPr>
        <w:t>*Biplab Bhattacharya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, A. Bhattacharya, A. Pathak, P. P. Banerjee (2025): Geochemistry of shales of Middle Permian Barren Measures Formation, West Bokaro Basin, India: Implications on provenance, paleodepositional and paleoclimatic conditions. </w:t>
      </w:r>
      <w:r w:rsidRPr="00216B6C">
        <w:rPr>
          <w:rFonts w:ascii="Bookman Old Style" w:eastAsia="Times New Roman" w:hAnsi="Bookman Old Style" w:cs="Arial"/>
          <w:b/>
          <w:i/>
          <w:sz w:val="18"/>
          <w:szCs w:val="18"/>
          <w:shd w:val="clear" w:color="auto" w:fill="FCFCFC"/>
          <w:lang w:eastAsia="en-IN"/>
        </w:rPr>
        <w:t>Journal of Paleogeography (Elsevier)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, 14(1), 40-65. https://doi.org/10.1016/j.jop.2024.08.011. </w:t>
      </w:r>
      <w:r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(Web-of-Science (WoS) - Q1; Impact Factor – 2.5).</w:t>
      </w:r>
      <w:r w:rsidRPr="00216B6C">
        <w:t xml:space="preserve"> </w:t>
      </w:r>
    </w:p>
    <w:p w14:paraId="2D42CB21" w14:textId="77777777" w:rsidR="00781DD6" w:rsidRPr="00216B6C" w:rsidRDefault="00781DD6" w:rsidP="00D9228D">
      <w:pPr>
        <w:pStyle w:val="ListParagraph"/>
        <w:spacing w:after="0" w:line="240" w:lineRule="auto"/>
        <w:ind w:left="360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</w:p>
    <w:p w14:paraId="497159E8" w14:textId="4DD8B473" w:rsidR="00781DD6" w:rsidRPr="00216B6C" w:rsidRDefault="00781DD6" w:rsidP="00D922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P. Mondal, A. Das, </w:t>
      </w:r>
      <w:r w:rsidRPr="00216B6C">
        <w:rPr>
          <w:rFonts w:ascii="Bookman Old Style" w:eastAsia="Times New Roman" w:hAnsi="Bookman Old Style" w:cs="Times New Roman"/>
          <w:b/>
          <w:sz w:val="18"/>
          <w:szCs w:val="18"/>
          <w:lang w:eastAsia="en-IN"/>
        </w:rPr>
        <w:t>*Biplab Bhattacharya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, K. Halder (2025): Palaeoenvironmental implications of a turritelline-dominated assemblage from Upper Cretaceous carbonate rocks of Narmada Basin, India. </w:t>
      </w:r>
      <w:r w:rsidRPr="00216B6C">
        <w:rPr>
          <w:rFonts w:ascii="Bookman Old Style" w:eastAsia="Times New Roman" w:hAnsi="Bookman Old Style" w:cs="Times New Roman"/>
          <w:b/>
          <w:i/>
          <w:sz w:val="18"/>
          <w:szCs w:val="18"/>
          <w:lang w:eastAsia="en-IN"/>
        </w:rPr>
        <w:t>Palaeoworld (Elsevier)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, 34(1), 100855. https://doi.org/10.1016/j.palwor.2024.06.003. </w:t>
      </w:r>
      <w:r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(Web-of-Science (WoS) - Q1; Impact Factor – 1.8).</w:t>
      </w:r>
    </w:p>
    <w:p w14:paraId="6F84A7DA" w14:textId="4E9B97E6" w:rsidR="00781DD6" w:rsidRPr="00216B6C" w:rsidRDefault="00781DD6" w:rsidP="00781DD6">
      <w:pPr>
        <w:spacing w:after="0" w:line="276" w:lineRule="auto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</w:p>
    <w:p w14:paraId="421F2161" w14:textId="77777777" w:rsidR="00781DD6" w:rsidRPr="00216B6C" w:rsidRDefault="00781DD6" w:rsidP="00781DD6">
      <w:pPr>
        <w:spacing w:after="0" w:line="276" w:lineRule="auto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</w:p>
    <w:p w14:paraId="723A0976" w14:textId="77777777" w:rsidR="00781DD6" w:rsidRPr="00216B6C" w:rsidRDefault="00781DD6" w:rsidP="00781DD6">
      <w:pPr>
        <w:spacing w:after="0" w:line="240" w:lineRule="auto"/>
        <w:rPr>
          <w:rFonts w:ascii="Bookman Old Style" w:hAnsi="Bookman Old Style"/>
          <w:b/>
          <w:u w:val="single"/>
        </w:rPr>
      </w:pPr>
      <w:r w:rsidRPr="00216B6C">
        <w:rPr>
          <w:rFonts w:ascii="Bookman Old Style" w:hAnsi="Bookman Old Style"/>
          <w:b/>
          <w:u w:val="single"/>
        </w:rPr>
        <w:t>2024</w:t>
      </w:r>
    </w:p>
    <w:p w14:paraId="07853790" w14:textId="77777777" w:rsidR="00781DD6" w:rsidRPr="00216B6C" w:rsidRDefault="00781DD6" w:rsidP="00781DD6">
      <w:pPr>
        <w:spacing w:after="0" w:line="276" w:lineRule="auto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</w:p>
    <w:p w14:paraId="5DF0C735" w14:textId="6FD8E98D" w:rsidR="00464352" w:rsidRPr="00216B6C" w:rsidRDefault="00464352" w:rsidP="00D922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A. Mall, </w:t>
      </w:r>
      <w:r w:rsidRPr="00216B6C">
        <w:rPr>
          <w:rFonts w:ascii="Bookman Old Style" w:eastAsia="Times New Roman" w:hAnsi="Bookman Old Style" w:cs="Arial"/>
          <w:b/>
          <w:sz w:val="18"/>
          <w:szCs w:val="18"/>
          <w:shd w:val="clear" w:color="auto" w:fill="FCFCFC"/>
          <w:lang w:eastAsia="en-IN"/>
        </w:rPr>
        <w:t>*Biplab Bhattacharya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(2024): Significance of a Mesoproterozoic tide-reworked fan delta – tidal flat transition: A transgressive-regressive model. </w:t>
      </w:r>
      <w:r w:rsidRPr="00216B6C">
        <w:rPr>
          <w:rFonts w:ascii="Bookman Old Style" w:eastAsia="Times New Roman" w:hAnsi="Bookman Old Style" w:cs="Arial"/>
          <w:b/>
          <w:i/>
          <w:sz w:val="18"/>
          <w:szCs w:val="18"/>
          <w:shd w:val="clear" w:color="auto" w:fill="FCFCFC"/>
          <w:lang w:eastAsia="en-IN"/>
        </w:rPr>
        <w:t>Marine and Petroleum Geology (Elsevier)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, </w:t>
      </w:r>
      <w:r w:rsidR="008E40A1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162, </w:t>
      </w:r>
      <w:r w:rsidR="00CB046E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Article No. </w:t>
      </w:r>
      <w:r w:rsidR="008E40A1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106755, 1-17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, </w:t>
      </w:r>
      <w:r w:rsidR="00A073F6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https://doi.org/10.1016/j.marpetgeo.2024.106755. </w:t>
      </w:r>
      <w:r w:rsidR="00A073F6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</w:t>
      </w:r>
      <w:r w:rsidR="000F2199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 xml:space="preserve">Web-of-Science (WoS) - Q1; </w:t>
      </w:r>
      <w:r w:rsidR="00A073F6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 xml:space="preserve">Impact Factor – </w:t>
      </w:r>
      <w:r w:rsidR="0088384F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5.361</w:t>
      </w:r>
      <w:r w:rsidR="00A073F6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)</w:t>
      </w:r>
    </w:p>
    <w:p w14:paraId="35D84861" w14:textId="77777777" w:rsidR="00464352" w:rsidRPr="00216B6C" w:rsidRDefault="00464352" w:rsidP="00D9228D">
      <w:pPr>
        <w:pStyle w:val="ListParagraph"/>
        <w:spacing w:after="0" w:line="240" w:lineRule="auto"/>
        <w:ind w:left="360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</w:p>
    <w:p w14:paraId="79171976" w14:textId="64029DAA" w:rsidR="00464352" w:rsidRPr="00216B6C" w:rsidRDefault="00464352" w:rsidP="00D922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A. Pathak, </w:t>
      </w:r>
      <w:r w:rsidRPr="00216B6C">
        <w:rPr>
          <w:rFonts w:ascii="Bookman Old Style" w:eastAsia="Times New Roman" w:hAnsi="Bookman Old Style" w:cs="Arial"/>
          <w:b/>
          <w:sz w:val="18"/>
          <w:szCs w:val="18"/>
          <w:shd w:val="clear" w:color="auto" w:fill="FCFCFC"/>
          <w:lang w:eastAsia="en-IN"/>
        </w:rPr>
        <w:t>*Biplab Bhattacharya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, M. Banerjee, A. Bhattacharya (2024): Sequence stratigraphic reappraisal of the nature of transition between two lithostratigraphic units (formations) – A study from the Permian Lower Gondwana succession, West Bokaro Basin, Eastern India. </w:t>
      </w:r>
      <w:r w:rsidRPr="00216B6C">
        <w:rPr>
          <w:rFonts w:ascii="Bookman Old Style" w:eastAsia="Times New Roman" w:hAnsi="Bookman Old Style" w:cs="Arial"/>
          <w:b/>
          <w:i/>
          <w:sz w:val="18"/>
          <w:szCs w:val="18"/>
          <w:shd w:val="clear" w:color="auto" w:fill="FCFCFC"/>
          <w:lang w:eastAsia="en-IN"/>
        </w:rPr>
        <w:t xml:space="preserve">Marine and Petroleum Geology </w:t>
      </w:r>
      <w:r w:rsidR="00A073F6" w:rsidRPr="00216B6C">
        <w:rPr>
          <w:rFonts w:ascii="Bookman Old Style" w:eastAsia="Times New Roman" w:hAnsi="Bookman Old Style" w:cs="Arial"/>
          <w:b/>
          <w:i/>
          <w:sz w:val="18"/>
          <w:szCs w:val="18"/>
          <w:shd w:val="clear" w:color="auto" w:fill="FCFCFC"/>
          <w:lang w:eastAsia="en-IN"/>
        </w:rPr>
        <w:t>(Elsevier)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, 162, </w:t>
      </w:r>
      <w:r w:rsidR="00CB046E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Article No. 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106749</w:t>
      </w:r>
      <w:r w:rsidR="008E40A1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, 1-15.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</w:t>
      </w:r>
      <w:r w:rsidR="00BA0FB5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https://doi.org/10.1016/j.marpetgeo.2024.106749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.</w:t>
      </w:r>
      <w:r w:rsidR="00BA0FB5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</w:t>
      </w:r>
      <w:r w:rsidR="00BA0FB5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</w:t>
      </w:r>
      <w:r w:rsidR="000F2199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 xml:space="preserve">Web-of-Science (WoS) - Q1; </w:t>
      </w:r>
      <w:r w:rsidR="00BA0FB5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 xml:space="preserve">Impact Factor – </w:t>
      </w:r>
      <w:r w:rsidR="0088384F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5.361</w:t>
      </w:r>
      <w:r w:rsidR="00BA0FB5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)</w:t>
      </w:r>
    </w:p>
    <w:p w14:paraId="53677D6A" w14:textId="4D8A7036" w:rsidR="00781DD6" w:rsidRPr="00216B6C" w:rsidRDefault="00781DD6" w:rsidP="00D9228D">
      <w:pPr>
        <w:spacing w:after="0" w:line="240" w:lineRule="auto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</w:p>
    <w:p w14:paraId="553A28EB" w14:textId="38B5F4B6" w:rsidR="00453B43" w:rsidRPr="00216B6C" w:rsidRDefault="00453B43" w:rsidP="00D922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</w:pPr>
      <w:r w:rsidRPr="00216B6C">
        <w:rPr>
          <w:rFonts w:ascii="Bookman Old Style" w:eastAsia="Times New Roman" w:hAnsi="Bookman Old Style" w:cs="Arial"/>
          <w:b/>
          <w:sz w:val="18"/>
          <w:szCs w:val="18"/>
          <w:shd w:val="clear" w:color="auto" w:fill="FCFCFC"/>
          <w:lang w:eastAsia="en-IN"/>
        </w:rPr>
        <w:t>*Biplab Bhattacharya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, P. Mondal (2024): Stratigraphy and palaeoenvironment of the Cretaceous deposits of Narmada Valley, central India. </w:t>
      </w:r>
      <w:r w:rsidRPr="00216B6C">
        <w:rPr>
          <w:rFonts w:ascii="Bookman Old Style" w:eastAsia="Times New Roman" w:hAnsi="Bookman Old Style" w:cs="Arial"/>
          <w:b/>
          <w:i/>
          <w:sz w:val="18"/>
          <w:szCs w:val="18"/>
          <w:shd w:val="clear" w:color="auto" w:fill="FCFCFC"/>
          <w:lang w:eastAsia="en-IN"/>
        </w:rPr>
        <w:t>Proceedings of the Indian National Science Academy (Springer)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, </w:t>
      </w:r>
      <w:r w:rsidR="00CB046E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90(1), 1-10. https://doi.org/10.1007/s43538-024-00268-z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. </w:t>
      </w:r>
      <w:r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(Impact Factor – 0.9)</w:t>
      </w:r>
    </w:p>
    <w:p w14:paraId="329356FC" w14:textId="0BEF7C64" w:rsidR="008B4CA3" w:rsidRPr="00216B6C" w:rsidRDefault="008B4CA3" w:rsidP="00453B43">
      <w:pPr>
        <w:pStyle w:val="ListParagraph"/>
        <w:spacing w:after="0" w:line="276" w:lineRule="auto"/>
        <w:ind w:left="360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22C59107" w14:textId="07B2779F" w:rsidR="009C3354" w:rsidRPr="00216B6C" w:rsidRDefault="009C3354" w:rsidP="0088384F">
      <w:pPr>
        <w:spacing w:after="0" w:line="276" w:lineRule="auto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63EC7D7E" w14:textId="18824AAB" w:rsidR="00FF3870" w:rsidRPr="00216B6C" w:rsidRDefault="00FF3870" w:rsidP="00A073F6">
      <w:pPr>
        <w:spacing w:line="276" w:lineRule="auto"/>
        <w:rPr>
          <w:rFonts w:ascii="Bookman Old Style" w:eastAsia="Times New Roman" w:hAnsi="Bookman Old Style" w:cs="Times New Roman"/>
          <w:b/>
          <w:u w:val="single"/>
          <w:lang w:eastAsia="en-IN"/>
        </w:rPr>
      </w:pPr>
      <w:r w:rsidRPr="00216B6C">
        <w:rPr>
          <w:rFonts w:ascii="Bookman Old Style" w:eastAsia="Times New Roman" w:hAnsi="Bookman Old Style" w:cs="Times New Roman"/>
          <w:b/>
          <w:u w:val="single"/>
          <w:lang w:eastAsia="en-IN"/>
        </w:rPr>
        <w:t>2023</w:t>
      </w:r>
    </w:p>
    <w:p w14:paraId="679746EC" w14:textId="7CB17861" w:rsidR="00BF267D" w:rsidRPr="00216B6C" w:rsidRDefault="00BF267D" w:rsidP="00D922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*A. Uchman, </w:t>
      </w:r>
      <w:r w:rsidRPr="00216B6C">
        <w:rPr>
          <w:rFonts w:ascii="Bookman Old Style" w:eastAsia="Times New Roman" w:hAnsi="Bookman Old Style" w:cs="Times New Roman"/>
          <w:b/>
          <w:sz w:val="18"/>
          <w:szCs w:val="18"/>
          <w:lang w:eastAsia="en-IN"/>
        </w:rPr>
        <w:t>Biplab Bhattacharya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, A. Saha (2023): Gastropod grazing traces (incipient </w:t>
      </w:r>
      <w:r w:rsidRPr="00216B6C">
        <w:rPr>
          <w:rFonts w:ascii="Bookman Old Style" w:eastAsia="Times New Roman" w:hAnsi="Bookman Old Style" w:cs="Times New Roman"/>
          <w:i/>
          <w:sz w:val="18"/>
          <w:szCs w:val="18"/>
          <w:lang w:eastAsia="en-IN"/>
        </w:rPr>
        <w:t>Radulichnus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 isp.) in the Godavari River, India and their preservation potential in the fossil record. </w:t>
      </w:r>
      <w:r w:rsidRPr="00216B6C">
        <w:rPr>
          <w:rFonts w:ascii="Bookman Old Style" w:eastAsia="Times New Roman" w:hAnsi="Bookman Old Style" w:cs="Times New Roman"/>
          <w:b/>
          <w:i/>
          <w:sz w:val="18"/>
          <w:szCs w:val="18"/>
          <w:lang w:eastAsia="en-IN"/>
        </w:rPr>
        <w:t>Paleontological Research</w:t>
      </w:r>
      <w:r w:rsidR="00C7038A" w:rsidRPr="00216B6C">
        <w:rPr>
          <w:rFonts w:ascii="Bookman Old Style" w:eastAsia="Times New Roman" w:hAnsi="Bookman Old Style" w:cs="Times New Roman"/>
          <w:b/>
          <w:i/>
          <w:sz w:val="18"/>
          <w:szCs w:val="18"/>
          <w:lang w:eastAsia="en-IN"/>
        </w:rPr>
        <w:t xml:space="preserve"> (Transactions and Proceedings of the Palaeontological Society of Japan)</w:t>
      </w:r>
      <w:r w:rsidRPr="00216B6C">
        <w:rPr>
          <w:rFonts w:ascii="Bookman Old Style" w:eastAsia="Times New Roman" w:hAnsi="Bookman Old Style" w:cs="Times New Roman"/>
          <w:b/>
          <w:i/>
          <w:sz w:val="18"/>
          <w:szCs w:val="18"/>
          <w:lang w:eastAsia="en-IN"/>
        </w:rPr>
        <w:t>,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 </w:t>
      </w:r>
      <w:r w:rsidR="00F71B0C"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27(4), 436-440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.</w:t>
      </w:r>
      <w:r w:rsidR="00C7038A"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 </w:t>
      </w:r>
      <w:r w:rsidR="00C7038A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(Impact Factor – 0.9)</w:t>
      </w:r>
    </w:p>
    <w:p w14:paraId="6F6D35F6" w14:textId="77777777" w:rsidR="00BF267D" w:rsidRPr="00216B6C" w:rsidRDefault="00BF267D" w:rsidP="00D9228D">
      <w:pPr>
        <w:pStyle w:val="ListParagraph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0326C9A1" w14:textId="6BDDEE91" w:rsidR="00F71B0C" w:rsidRPr="00216B6C" w:rsidRDefault="0086497D" w:rsidP="00D922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A. Saha and *</w:t>
      </w:r>
      <w:r w:rsidRPr="00216B6C">
        <w:rPr>
          <w:rFonts w:ascii="Bookman Old Style" w:eastAsia="Times New Roman" w:hAnsi="Bookman Old Style" w:cs="Times New Roman"/>
          <w:b/>
          <w:sz w:val="18"/>
          <w:szCs w:val="18"/>
          <w:lang w:eastAsia="en-IN"/>
        </w:rPr>
        <w:t>Biplab Bhattacharya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 (202</w:t>
      </w:r>
      <w:r w:rsidR="00BF267D"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3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): Controls of allogenic factors on the development of fluvial sequence stratigraphic architecture: A case study. </w:t>
      </w:r>
      <w:r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>Journal of Earth System Sciences</w:t>
      </w:r>
      <w:r w:rsidR="00645E67"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 xml:space="preserve"> (Springer)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, </w:t>
      </w:r>
      <w:r w:rsidR="00F71B0C"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132, </w:t>
      </w:r>
      <w:r w:rsidR="00CB046E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Article No. </w:t>
      </w:r>
      <w:r w:rsidR="00F71B0C"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25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.</w:t>
      </w:r>
      <w:r w:rsidR="00F71B0C"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 https://doi.org/10.1007/s12040-022-02038-1.</w:t>
      </w:r>
      <w:r w:rsidR="00C7038A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</w:t>
      </w:r>
      <w:r w:rsidR="00C7038A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(Impact Factor – 1.9)</w:t>
      </w:r>
    </w:p>
    <w:p w14:paraId="3C1616F4" w14:textId="3947564C" w:rsidR="00D9228D" w:rsidRPr="00216B6C" w:rsidRDefault="00D9228D" w:rsidP="00D9228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449E7A4D" w14:textId="1949FCEA" w:rsidR="004F53F6" w:rsidRPr="00216B6C" w:rsidRDefault="004F53F6" w:rsidP="00D922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D. K. Phaye and </w:t>
      </w:r>
      <w:r w:rsidRPr="00216B6C">
        <w:rPr>
          <w:rFonts w:ascii="Bookman Old Style" w:eastAsia="Times New Roman" w:hAnsi="Bookman Old Style" w:cs="Times New Roman"/>
          <w:b/>
          <w:sz w:val="18"/>
          <w:szCs w:val="18"/>
          <w:lang w:eastAsia="en-IN"/>
        </w:rPr>
        <w:t>*Biplab Bhattacharya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 (2023): Organofacies and Source evaluation of Cambay Shale Formation to assess unconventional hydrocarbon potential in Jambusar-Broach area, Cambay Basin, India. </w:t>
      </w:r>
      <w:r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>Journal of Earth System Sciences</w:t>
      </w:r>
      <w:r w:rsidR="00C7038A"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 xml:space="preserve"> (Springer)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, 132, </w:t>
      </w:r>
      <w:r w:rsidR="00CB046E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Article No. 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155. </w:t>
      </w:r>
      <w:r w:rsidR="00C7038A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https://doi.org/10.1007/s12040-023-02161-7. </w:t>
      </w:r>
      <w:r w:rsidR="00C7038A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(Impact Factor – 1.9)</w:t>
      </w:r>
    </w:p>
    <w:p w14:paraId="0EC6C600" w14:textId="77777777" w:rsidR="004F53F6" w:rsidRPr="00216B6C" w:rsidRDefault="004F53F6" w:rsidP="00D9228D">
      <w:pPr>
        <w:pStyle w:val="ListParagraph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75AB48AD" w14:textId="354E09B4" w:rsidR="004F53F6" w:rsidRPr="00216B6C" w:rsidRDefault="004F53F6" w:rsidP="00D922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S. Naskar, *H. N. Bhattacharya and </w:t>
      </w:r>
      <w:r w:rsidRPr="00216B6C">
        <w:rPr>
          <w:rFonts w:ascii="Bookman Old Style" w:eastAsia="Times New Roman" w:hAnsi="Bookman Old Style" w:cs="Times New Roman"/>
          <w:b/>
          <w:sz w:val="18"/>
          <w:szCs w:val="18"/>
          <w:lang w:eastAsia="en-IN"/>
        </w:rPr>
        <w:t>Biplab Bhattacharya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 (2023): Channel characteristics in a growing tidal flat, Talsari, Odisha, India. </w:t>
      </w:r>
      <w:r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>Journal of Earth System Sciences</w:t>
      </w:r>
      <w:r w:rsidR="0088384F"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 xml:space="preserve"> (Springer)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, </w:t>
      </w:r>
      <w:r w:rsidR="00862760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132, </w:t>
      </w:r>
      <w:r w:rsidR="00CB046E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Article No. </w:t>
      </w:r>
      <w:r w:rsidR="00862760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158.</w:t>
      </w:r>
      <w:r w:rsidR="00C7038A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https://doi.org/10.1007/s12040-023-02182-2</w:t>
      </w:r>
      <w:r w:rsidR="00862760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.</w:t>
      </w:r>
      <w:r w:rsidR="00C7038A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</w:t>
      </w:r>
      <w:r w:rsidR="00C7038A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(Impact Factor – 1.9)</w:t>
      </w:r>
    </w:p>
    <w:p w14:paraId="478B901E" w14:textId="6BC2DA4C" w:rsidR="00566C66" w:rsidRPr="00216B6C" w:rsidRDefault="00566C66" w:rsidP="00566C66">
      <w:pPr>
        <w:pStyle w:val="ListParagrap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2D3D7C43" w14:textId="4CD9F0BD" w:rsidR="00781DD6" w:rsidRPr="00216B6C" w:rsidRDefault="00781DD6" w:rsidP="00566C66">
      <w:pPr>
        <w:pStyle w:val="ListParagrap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3FBA1AE1" w14:textId="4EBE05D9" w:rsidR="00FF3870" w:rsidRPr="00216B6C" w:rsidRDefault="00FF3870" w:rsidP="00A073F6">
      <w:pPr>
        <w:spacing w:line="276" w:lineRule="auto"/>
        <w:rPr>
          <w:rFonts w:ascii="Bookman Old Style" w:eastAsia="Times New Roman" w:hAnsi="Bookman Old Style" w:cs="Times New Roman"/>
          <w:b/>
          <w:u w:val="single"/>
          <w:lang w:eastAsia="en-IN"/>
        </w:rPr>
      </w:pPr>
      <w:r w:rsidRPr="00216B6C">
        <w:rPr>
          <w:rFonts w:ascii="Bookman Old Style" w:eastAsia="Times New Roman" w:hAnsi="Bookman Old Style" w:cs="Times New Roman"/>
          <w:b/>
          <w:u w:val="single"/>
          <w:lang w:eastAsia="en-IN"/>
        </w:rPr>
        <w:t>2022</w:t>
      </w:r>
    </w:p>
    <w:p w14:paraId="36037499" w14:textId="39E9D07E" w:rsidR="00FF3870" w:rsidRPr="00216B6C" w:rsidRDefault="00FF3870" w:rsidP="00D922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Hyperlink"/>
          <w:rFonts w:ascii="Bookman Old Style" w:eastAsia="Times New Roman" w:hAnsi="Bookman Old Style" w:cs="Times New Roman"/>
          <w:color w:val="auto"/>
          <w:sz w:val="18"/>
          <w:szCs w:val="18"/>
          <w:u w:val="none"/>
          <w:lang w:eastAsia="en-IN"/>
        </w:rPr>
      </w:pP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H. Varshney and *</w:t>
      </w:r>
      <w:r w:rsidRPr="00216B6C">
        <w:rPr>
          <w:rFonts w:ascii="Bookman Old Style" w:eastAsia="Times New Roman" w:hAnsi="Bookman Old Style" w:cs="Times New Roman"/>
          <w:b/>
          <w:sz w:val="18"/>
          <w:szCs w:val="18"/>
          <w:lang w:eastAsia="en-IN"/>
        </w:rPr>
        <w:t>Biplab Bhattacharya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 (2022): Implications of Late Palaeozoic postglacial marine transgressive</w:t>
      </w:r>
      <w:r w:rsidRPr="00216B6C">
        <w:rPr>
          <w:rFonts w:ascii="Times New Roman" w:eastAsia="Times New Roman" w:hAnsi="Times New Roman" w:cs="Times New Roman"/>
          <w:sz w:val="18"/>
          <w:szCs w:val="18"/>
          <w:lang w:eastAsia="en-IN"/>
        </w:rPr>
        <w:t>‐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regressive (T-R) cy</w:t>
      </w:r>
      <w:bookmarkStart w:id="0" w:name="_GoBack"/>
      <w:bookmarkEnd w:id="0"/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cles recorded in the Talchir Formation, Son Valley Basin, peninsular India: A sequence stratigraphic paradigm. </w:t>
      </w:r>
      <w:r w:rsidRPr="00216B6C">
        <w:rPr>
          <w:rFonts w:ascii="Bookman Old Style" w:eastAsia="Times New Roman" w:hAnsi="Bookman Old Style" w:cs="Times New Roman"/>
          <w:b/>
          <w:i/>
          <w:sz w:val="18"/>
          <w:szCs w:val="18"/>
          <w:lang w:eastAsia="en-IN"/>
        </w:rPr>
        <w:t xml:space="preserve">Geological Journal (Wiley), 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58, 333-355, 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https://doi.org/10.1002/gj.4596</w:t>
      </w:r>
      <w:r w:rsidR="00C7038A" w:rsidRPr="00216B6C">
        <w:rPr>
          <w:rStyle w:val="Hyperlink"/>
          <w:rFonts w:ascii="Bookman Old Style" w:eastAsia="Times New Roman" w:hAnsi="Bookman Old Style" w:cs="Arial"/>
          <w:color w:val="auto"/>
          <w:sz w:val="18"/>
          <w:szCs w:val="18"/>
          <w:u w:val="none"/>
          <w:shd w:val="clear" w:color="auto" w:fill="FCFCFC"/>
          <w:lang w:eastAsia="en-IN"/>
        </w:rPr>
        <w:t xml:space="preserve">. </w:t>
      </w:r>
      <w:r w:rsidR="00C7038A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</w:t>
      </w:r>
      <w:r w:rsidR="000F2199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 xml:space="preserve">Web-of-Science (WoS) - Q2; </w:t>
      </w:r>
      <w:r w:rsidR="00C7038A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Impact Factor – 2.12)</w:t>
      </w:r>
    </w:p>
    <w:p w14:paraId="3E39EE0E" w14:textId="3B69F7B5" w:rsidR="0086497D" w:rsidRPr="00216B6C" w:rsidRDefault="0086497D" w:rsidP="00D9228D">
      <w:pPr>
        <w:pStyle w:val="ListParagraph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0EBC3C89" w14:textId="02EA115F" w:rsidR="00DD065C" w:rsidRPr="00216B6C" w:rsidRDefault="00DD065C" w:rsidP="00D922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A. Saha and *</w:t>
      </w:r>
      <w:r w:rsidRPr="00216B6C">
        <w:rPr>
          <w:rFonts w:ascii="Bookman Old Style" w:eastAsia="Times New Roman" w:hAnsi="Bookman Old Style" w:cs="Times New Roman"/>
          <w:b/>
          <w:sz w:val="18"/>
          <w:szCs w:val="18"/>
          <w:lang w:eastAsia="en-IN"/>
        </w:rPr>
        <w:t>Biplab Bhattacharya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 (2022): Controls on near-surface and burial diagenesis of a syn-rift siliciclastic rock succession: A study from Permian Barren Measures Formation, Southern India. </w:t>
      </w:r>
      <w:r w:rsidRPr="00216B6C">
        <w:rPr>
          <w:rFonts w:ascii="Bookman Old Style" w:eastAsia="Times New Roman" w:hAnsi="Bookman Old Style" w:cs="Times New Roman"/>
          <w:b/>
          <w:i/>
          <w:sz w:val="18"/>
          <w:szCs w:val="18"/>
          <w:lang w:eastAsia="en-IN"/>
        </w:rPr>
        <w:t>Sedimentary Geology</w:t>
      </w:r>
      <w:r w:rsidR="00C7038A" w:rsidRPr="00216B6C">
        <w:rPr>
          <w:rFonts w:ascii="Bookman Old Style" w:eastAsia="Times New Roman" w:hAnsi="Bookman Old Style" w:cs="Times New Roman"/>
          <w:b/>
          <w:i/>
          <w:sz w:val="18"/>
          <w:szCs w:val="18"/>
          <w:lang w:eastAsia="en-IN"/>
        </w:rPr>
        <w:t xml:space="preserve"> (Elsevier)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, </w:t>
      </w:r>
      <w:r w:rsidR="00CB046E"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436, </w:t>
      </w:r>
      <w:r w:rsidR="00CB046E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Article No. 106170. </w:t>
      </w:r>
      <w:r w:rsidR="00072272"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https://doi.org/10.1016/j.sedgeo.2022.106170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.</w:t>
      </w:r>
      <w:r w:rsidR="00C7038A"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 </w:t>
      </w:r>
      <w:r w:rsidR="00C7038A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</w:t>
      </w:r>
      <w:r w:rsidR="000F2199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 xml:space="preserve">Web-of-Science (WoS) - Q1; </w:t>
      </w:r>
      <w:r w:rsidR="00C7038A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Impact Factor – 3.32)</w:t>
      </w:r>
    </w:p>
    <w:p w14:paraId="666B1375" w14:textId="4DE6EF00" w:rsidR="00DD065C" w:rsidRPr="00216B6C" w:rsidRDefault="00DD065C" w:rsidP="00D9228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1D0B5167" w14:textId="1433B0CE" w:rsidR="00DD065C" w:rsidRPr="00216B6C" w:rsidRDefault="00DD065C" w:rsidP="00D9228D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  <w:r w:rsidRPr="00216B6C">
        <w:rPr>
          <w:rFonts w:ascii="Bookman Old Style" w:eastAsia="Times New Roman" w:hAnsi="Bookman Old Style" w:cs="Times New Roman"/>
          <w:b/>
          <w:sz w:val="18"/>
          <w:szCs w:val="18"/>
          <w:lang w:eastAsia="en-IN"/>
        </w:rPr>
        <w:t>*Biplab Bhattacharya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, P. P. Banerjee, P. Roy, (2022): Implications of marine Gastropoda </w:t>
      </w:r>
      <w:r w:rsidRPr="00216B6C">
        <w:rPr>
          <w:rFonts w:ascii="Bookman Old Style" w:eastAsia="Times New Roman" w:hAnsi="Bookman Old Style" w:cs="Times New Roman"/>
          <w:i/>
          <w:sz w:val="18"/>
          <w:szCs w:val="18"/>
          <w:lang w:eastAsia="en-IN"/>
        </w:rPr>
        <w:t>Baylea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 DeKoninck, 1883 from the Permian Barren Measures Formation, Lower Gondwana, West Bokaro Basin, eastern India. </w:t>
      </w:r>
      <w:r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 xml:space="preserve">Journal of </w:t>
      </w:r>
      <w:r w:rsidR="0088384F"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 xml:space="preserve">Earth System Sciences (Springer), 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131, </w:t>
      </w:r>
      <w:r w:rsidR="00CB046E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Article No. 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208. https://doi.org/10.1007/s12040-022-01950-w</w:t>
      </w:r>
      <w:r w:rsidR="00C7038A" w:rsidRPr="00216B6C">
        <w:rPr>
          <w:rStyle w:val="Hyperlink"/>
          <w:rFonts w:ascii="Bookman Old Style" w:eastAsia="Times New Roman" w:hAnsi="Bookman Old Style" w:cs="Arial"/>
          <w:color w:val="auto"/>
          <w:sz w:val="18"/>
          <w:szCs w:val="18"/>
          <w:u w:val="none"/>
          <w:shd w:val="clear" w:color="auto" w:fill="FCFCFC"/>
          <w:lang w:eastAsia="en-IN"/>
        </w:rPr>
        <w:t xml:space="preserve">. </w:t>
      </w:r>
      <w:r w:rsidR="00C7038A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(Impact Factor – 1.9)</w:t>
      </w:r>
    </w:p>
    <w:p w14:paraId="4BA9B294" w14:textId="77777777" w:rsidR="00DD065C" w:rsidRPr="00216B6C" w:rsidRDefault="00DD065C" w:rsidP="00D9228D">
      <w:pPr>
        <w:pStyle w:val="ListParagraph"/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60B02200" w14:textId="691A4F8D" w:rsidR="002E767A" w:rsidRPr="00216B6C" w:rsidRDefault="00AB4C07" w:rsidP="00D922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A. Saha, S. Chakrabarty, </w:t>
      </w:r>
      <w:r w:rsidR="003B54FF"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*</w:t>
      </w:r>
      <w:r w:rsidRPr="00216B6C">
        <w:rPr>
          <w:rFonts w:ascii="Bookman Old Style" w:eastAsia="Times New Roman" w:hAnsi="Bookman Old Style" w:cs="Times New Roman"/>
          <w:b/>
          <w:sz w:val="18"/>
          <w:szCs w:val="18"/>
          <w:lang w:eastAsia="en-IN"/>
        </w:rPr>
        <w:t>B</w:t>
      </w:r>
      <w:r w:rsidR="001E2662" w:rsidRPr="00216B6C">
        <w:rPr>
          <w:rFonts w:ascii="Bookman Old Style" w:eastAsia="Times New Roman" w:hAnsi="Bookman Old Style" w:cs="Times New Roman"/>
          <w:b/>
          <w:sz w:val="18"/>
          <w:szCs w:val="18"/>
          <w:lang w:eastAsia="en-IN"/>
        </w:rPr>
        <w:t>iplab</w:t>
      </w:r>
      <w:r w:rsidRPr="00216B6C">
        <w:rPr>
          <w:rFonts w:ascii="Bookman Old Style" w:eastAsia="Times New Roman" w:hAnsi="Bookman Old Style" w:cs="Times New Roman"/>
          <w:b/>
          <w:sz w:val="18"/>
          <w:szCs w:val="18"/>
          <w:lang w:eastAsia="en-IN"/>
        </w:rPr>
        <w:t xml:space="preserve"> Bhattacharya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 (2022): Evidence of the Permian marginal marine sedimentation recorded in sub-surface drill cores, Lower Gondwana successions, southern India. </w:t>
      </w:r>
      <w:r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 xml:space="preserve">Journal </w:t>
      </w:r>
      <w:r w:rsidR="005860A2"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 xml:space="preserve">of </w:t>
      </w:r>
      <w:r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>Earth System Sciences</w:t>
      </w:r>
      <w:r w:rsidR="00C7038A"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 xml:space="preserve"> (Springer),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 </w:t>
      </w:r>
      <w:r w:rsidR="008A1A13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131 (2), </w:t>
      </w:r>
      <w:r w:rsidR="00CB046E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Article No. </w:t>
      </w:r>
      <w:r w:rsidR="00CB046E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134</w:t>
      </w:r>
      <w:r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.</w:t>
      </w:r>
      <w:r w:rsidR="00C7038A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</w:t>
      </w:r>
      <w:r w:rsidR="00C7038A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(Impact Factor – 1.9)</w:t>
      </w:r>
    </w:p>
    <w:p w14:paraId="07F15FDF" w14:textId="488E3103" w:rsidR="00FF3870" w:rsidRPr="00216B6C" w:rsidRDefault="00FF3870" w:rsidP="00D9228D">
      <w:pPr>
        <w:pStyle w:val="ListParagraph"/>
        <w:spacing w:line="240" w:lineRule="auto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11FB1C2E" w14:textId="6849352F" w:rsidR="009C3354" w:rsidRPr="00216B6C" w:rsidRDefault="009C3354" w:rsidP="00D9228D">
      <w:pPr>
        <w:pStyle w:val="ListParagraph"/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3AFBDBDA" w14:textId="2F80BCC1" w:rsidR="00FF3870" w:rsidRPr="00216B6C" w:rsidRDefault="00FF3870" w:rsidP="00A073F6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u w:val="single"/>
          <w:lang w:eastAsia="en-IN"/>
        </w:rPr>
      </w:pPr>
      <w:r w:rsidRPr="00216B6C">
        <w:rPr>
          <w:rFonts w:ascii="Bookman Old Style" w:eastAsia="Times New Roman" w:hAnsi="Bookman Old Style" w:cs="Times New Roman"/>
          <w:b/>
          <w:u w:val="single"/>
          <w:lang w:eastAsia="en-IN"/>
        </w:rPr>
        <w:t>2021</w:t>
      </w:r>
    </w:p>
    <w:p w14:paraId="78D5FF38" w14:textId="77777777" w:rsidR="00FF3870" w:rsidRPr="00216B6C" w:rsidRDefault="00FF3870" w:rsidP="00A073F6">
      <w:pPr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33FA0992" w14:textId="57916E37" w:rsidR="00E64496" w:rsidRPr="00216B6C" w:rsidRDefault="003B54FF" w:rsidP="00D9228D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  <w:r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>*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>D. K. Phaye, </w:t>
      </w:r>
      <w:r w:rsidR="00E64496" w:rsidRPr="00216B6C">
        <w:rPr>
          <w:rFonts w:ascii="Bookman Old Style" w:eastAsia="Times New Roman" w:hAnsi="Bookman Old Style" w:cs="Arial"/>
          <w:b/>
          <w:bCs/>
          <w:sz w:val="18"/>
          <w:szCs w:val="18"/>
          <w:lang w:eastAsia="en-IN"/>
        </w:rPr>
        <w:t>Biplab Bhattacharya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>, S. Chakrabarty (2021): Heterogeneity characterization from sequence stratigraphic analysis of Paleocene-Early Eocene Cambay Shale formation in Jambusar-Broach area, Cambay Basin, India. </w:t>
      </w:r>
      <w:r w:rsidR="00EF36F2" w:rsidRPr="00216B6C">
        <w:rPr>
          <w:rFonts w:ascii="Bookman Old Style" w:eastAsia="Times New Roman" w:hAnsi="Bookman Old Style" w:cs="Times New Roman"/>
          <w:b/>
          <w:i/>
          <w:sz w:val="18"/>
          <w:szCs w:val="18"/>
          <w:lang w:eastAsia="en-IN"/>
        </w:rPr>
        <w:t xml:space="preserve"> </w:t>
      </w:r>
      <w:r w:rsidR="00E64496"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lang w:eastAsia="en-IN"/>
        </w:rPr>
        <w:t>Marine and Petroleum Geology (Elsevier)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, 128, Article No. 104986. </w:t>
      </w:r>
      <w:r w:rsidR="0086497D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>https://doi.org/10.1016/j.marpetgeo.2021.104986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>.</w:t>
      </w:r>
      <w:r w:rsidR="0088384F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 </w:t>
      </w:r>
      <w:r w:rsidR="0088384F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</w:t>
      </w:r>
      <w:r w:rsidR="000F2199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 xml:space="preserve">Web-of-Science (WoS) - Q1; </w:t>
      </w:r>
      <w:r w:rsidR="0088384F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Impact Factor – 5.361)</w:t>
      </w:r>
    </w:p>
    <w:p w14:paraId="6F149F60" w14:textId="77777777" w:rsidR="0086497D" w:rsidRPr="00216B6C" w:rsidRDefault="0086497D" w:rsidP="00D9228D">
      <w:pPr>
        <w:pStyle w:val="ListParagraph"/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4F8B1958" w14:textId="4BF5BCF8" w:rsidR="0086497D" w:rsidRPr="00216B6C" w:rsidRDefault="003B54FF" w:rsidP="00D9228D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  <w:r w:rsidRPr="00216B6C">
        <w:rPr>
          <w:rFonts w:ascii="Bookman Old Style" w:eastAsia="Times New Roman" w:hAnsi="Bookman Old Style" w:cs="Arial"/>
          <w:b/>
          <w:bCs/>
          <w:sz w:val="18"/>
          <w:szCs w:val="18"/>
          <w:shd w:val="clear" w:color="auto" w:fill="FCFCFC"/>
          <w:lang w:eastAsia="en-IN"/>
        </w:rPr>
        <w:t>*</w:t>
      </w:r>
      <w:r w:rsidR="00E64496" w:rsidRPr="00216B6C">
        <w:rPr>
          <w:rFonts w:ascii="Bookman Old Style" w:eastAsia="Times New Roman" w:hAnsi="Bookman Old Style" w:cs="Arial"/>
          <w:b/>
          <w:bCs/>
          <w:sz w:val="18"/>
          <w:szCs w:val="18"/>
          <w:shd w:val="clear" w:color="auto" w:fill="FCFCFC"/>
          <w:lang w:eastAsia="en-IN"/>
        </w:rPr>
        <w:t>Biplab Bhattacharya,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 J. Bhattacharjee, S. Banerjee, T. Roy, S. Bandyopadhyay (2021): Palaeogeographic implications of ichnotaxa assemblages from early Permian fluvio-marine Barakar Formation, Raniganj Basin, India. </w:t>
      </w:r>
      <w:r w:rsidR="00E64496"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 xml:space="preserve">Journal </w:t>
      </w:r>
      <w:r w:rsidR="005860A2"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 xml:space="preserve">of </w:t>
      </w:r>
      <w:r w:rsidR="00CC233F" w:rsidRPr="00216B6C">
        <w:rPr>
          <w:rFonts w:ascii="Bookman Old Style" w:eastAsia="Times New Roman" w:hAnsi="Bookman Old Style" w:cs="Arial"/>
          <w:b/>
          <w:i/>
          <w:iCs/>
          <w:sz w:val="18"/>
          <w:szCs w:val="18"/>
          <w:shd w:val="clear" w:color="auto" w:fill="FCFCFC"/>
          <w:lang w:eastAsia="en-IN"/>
        </w:rPr>
        <w:t>Earth System Sciences (Springer)</w:t>
      </w:r>
      <w:r w:rsidR="00CC233F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</w:t>
      </w:r>
      <w:r w:rsidR="00E64496" w:rsidRPr="00216B6C">
        <w:rPr>
          <w:rFonts w:ascii="Bookman Old Style" w:eastAsia="Times New Roman" w:hAnsi="Bookman Old Style" w:cs="Arial"/>
          <w:b/>
          <w:bCs/>
          <w:sz w:val="18"/>
          <w:szCs w:val="18"/>
          <w:shd w:val="clear" w:color="auto" w:fill="FCFCFC"/>
          <w:lang w:eastAsia="en-IN"/>
        </w:rPr>
        <w:t>130, </w:t>
      </w:r>
      <w:r w:rsidR="00CB046E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Article No. 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12. </w:t>
      </w:r>
      <w:r w:rsidR="0086497D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https://doi.org/10.1007/s12040-020-01522-w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.</w:t>
      </w:r>
      <w:r w:rsidR="0088384F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 </w:t>
      </w:r>
      <w:r w:rsidR="0088384F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(Impact Factor – 1.9)</w:t>
      </w:r>
    </w:p>
    <w:p w14:paraId="22FB1694" w14:textId="77777777" w:rsidR="008B4CA3" w:rsidRPr="00216B6C" w:rsidRDefault="008B4CA3" w:rsidP="00D9228D">
      <w:pPr>
        <w:pStyle w:val="ListParagraph"/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0059F7E5" w14:textId="66D1B5C9" w:rsidR="008B4CA3" w:rsidRPr="00216B6C" w:rsidRDefault="008B4CA3" w:rsidP="00D9228D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  <w:r w:rsidRPr="00216B6C">
        <w:rPr>
          <w:rFonts w:ascii="Bookman Old Style" w:eastAsia="Times New Roman" w:hAnsi="Bookman Old Style" w:cs="Times New Roman"/>
          <w:b/>
          <w:sz w:val="18"/>
          <w:szCs w:val="18"/>
          <w:lang w:eastAsia="en-IN"/>
        </w:rPr>
        <w:t>*Biplab Bhattacharya,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 K. Halder, S. Jha, P. Mondal and R. Ray (2021): Stratigraphy, Sedimentology and Paleontology of Late Cretaceous Bagh Beds, Narmada Valley, Central India: A Review. </w:t>
      </w:r>
      <w:r w:rsidRPr="00216B6C">
        <w:rPr>
          <w:rFonts w:ascii="Bookman Old Style" w:eastAsia="Times New Roman" w:hAnsi="Bookman Old Style" w:cs="Times New Roman"/>
          <w:i/>
          <w:sz w:val="18"/>
          <w:szCs w:val="18"/>
          <w:lang w:eastAsia="en-IN"/>
        </w:rPr>
        <w:t>In: Mesozoic Stratigraphy of India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, Society of Earth Scientists Series, Springer Nature Switzerland AG</w:t>
      </w:r>
      <w:r w:rsidR="00CB046E"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, pp. 623-657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. https://doi.org/10.1007/978-3-030-71370-6_21.</w:t>
      </w:r>
    </w:p>
    <w:p w14:paraId="201D9134" w14:textId="32064D79" w:rsidR="008B4CA3" w:rsidRPr="00216B6C" w:rsidRDefault="008B4CA3" w:rsidP="00A073F6">
      <w:pPr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5C4248D4" w14:textId="54D08DC1" w:rsidR="009131A8" w:rsidRPr="00216B6C" w:rsidRDefault="009131A8" w:rsidP="00A073F6">
      <w:pPr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6CD9754E" w14:textId="3D1F06C0" w:rsidR="00FF3870" w:rsidRPr="00216B6C" w:rsidRDefault="00FF3870" w:rsidP="00A073F6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u w:val="single"/>
          <w:lang w:eastAsia="en-IN"/>
        </w:rPr>
      </w:pPr>
      <w:r w:rsidRPr="00216B6C">
        <w:rPr>
          <w:rFonts w:ascii="Bookman Old Style" w:eastAsia="Times New Roman" w:hAnsi="Bookman Old Style" w:cs="Times New Roman"/>
          <w:b/>
          <w:u w:val="single"/>
          <w:lang w:eastAsia="en-IN"/>
        </w:rPr>
        <w:t>2020</w:t>
      </w:r>
    </w:p>
    <w:p w14:paraId="6A52CA5D" w14:textId="77777777" w:rsidR="00FF3870" w:rsidRPr="00216B6C" w:rsidRDefault="00FF3870" w:rsidP="00A073F6">
      <w:pPr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0C00F870" w14:textId="1A51F088" w:rsidR="00E64496" w:rsidRPr="00216B6C" w:rsidRDefault="003B54FF" w:rsidP="00D9228D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  <w:r w:rsidRPr="00216B6C">
        <w:rPr>
          <w:rFonts w:ascii="Bookman Old Style" w:eastAsia="Times New Roman" w:hAnsi="Bookman Old Style" w:cs="Arial"/>
          <w:b/>
          <w:bCs/>
          <w:sz w:val="18"/>
          <w:szCs w:val="18"/>
          <w:lang w:eastAsia="en-IN"/>
        </w:rPr>
        <w:t>*</w:t>
      </w:r>
      <w:r w:rsidR="00E64496" w:rsidRPr="00216B6C">
        <w:rPr>
          <w:rFonts w:ascii="Bookman Old Style" w:eastAsia="Times New Roman" w:hAnsi="Bookman Old Style" w:cs="Arial"/>
          <w:b/>
          <w:bCs/>
          <w:sz w:val="18"/>
          <w:szCs w:val="18"/>
          <w:lang w:eastAsia="en-IN"/>
        </w:rPr>
        <w:t>Biplab Bhattacharya, 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>S</w:t>
      </w:r>
      <w:r w:rsidR="002E767A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>.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 Jha and P</w:t>
      </w:r>
      <w:r w:rsidR="002E767A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>.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 Mondal (2020): Palaeogeographic reconstruction of a fluvio-marine transitional system in Narmada rift basin, India — Implications on Late Cretaceous global sea-level rise</w:t>
      </w:r>
      <w:r w:rsidR="00E64496" w:rsidRPr="00216B6C">
        <w:rPr>
          <w:rFonts w:ascii="Bookman Old Style" w:eastAsia="Times New Roman" w:hAnsi="Bookman Old Style" w:cs="Arial"/>
          <w:b/>
          <w:bCs/>
          <w:sz w:val="18"/>
          <w:szCs w:val="18"/>
          <w:lang w:eastAsia="en-IN"/>
        </w:rPr>
        <w:t>. </w:t>
      </w:r>
      <w:r w:rsidR="00E64496" w:rsidRPr="00216B6C">
        <w:rPr>
          <w:rFonts w:ascii="Bookman Old Style" w:eastAsia="Times New Roman" w:hAnsi="Bookman Old Style" w:cs="Arial"/>
          <w:b/>
          <w:i/>
          <w:sz w:val="18"/>
          <w:szCs w:val="18"/>
          <w:lang w:eastAsia="en-IN"/>
        </w:rPr>
        <w:t>Journal of Palaeogeography</w:t>
      </w:r>
      <w:r w:rsidR="008C3E26" w:rsidRPr="00216B6C">
        <w:rPr>
          <w:rFonts w:ascii="Bookman Old Style" w:eastAsia="Times New Roman" w:hAnsi="Bookman Old Style" w:cs="Arial"/>
          <w:b/>
          <w:i/>
          <w:sz w:val="18"/>
          <w:szCs w:val="18"/>
          <w:lang w:eastAsia="en-IN"/>
        </w:rPr>
        <w:t xml:space="preserve"> (Springer)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, </w:t>
      </w:r>
      <w:r w:rsidR="00E64496" w:rsidRPr="00216B6C">
        <w:rPr>
          <w:rFonts w:ascii="Bookman Old Style" w:eastAsia="Times New Roman" w:hAnsi="Bookman Old Style" w:cs="Arial"/>
          <w:bCs/>
          <w:sz w:val="18"/>
          <w:szCs w:val="18"/>
          <w:shd w:val="clear" w:color="auto" w:fill="FCFCFC"/>
          <w:lang w:eastAsia="en-IN"/>
        </w:rPr>
        <w:t>9, Article No,</w:t>
      </w:r>
      <w:r w:rsidR="00E64496" w:rsidRPr="00216B6C">
        <w:rPr>
          <w:rFonts w:ascii="Bookman Old Style" w:eastAsia="Times New Roman" w:hAnsi="Bookman Old Style" w:cs="Arial"/>
          <w:b/>
          <w:bCs/>
          <w:sz w:val="18"/>
          <w:szCs w:val="18"/>
          <w:shd w:val="clear" w:color="auto" w:fill="FCFCFC"/>
          <w:lang w:eastAsia="en-IN"/>
        </w:rPr>
        <w:t> 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30. </w:t>
      </w:r>
      <w:r w:rsidR="0086497D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https://doi.org/10.1186/s42501-020-00078-6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.</w:t>
      </w:r>
      <w:r w:rsidR="0088384F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 </w:t>
      </w:r>
      <w:r w:rsidR="0088384F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</w:t>
      </w:r>
      <w:r w:rsidR="000F2199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 xml:space="preserve">Web-of-Science (WoS) - Q1; </w:t>
      </w:r>
      <w:r w:rsidR="0088384F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Impact Factor – 2.9)</w:t>
      </w:r>
    </w:p>
    <w:p w14:paraId="02C5F661" w14:textId="77777777" w:rsidR="0086497D" w:rsidRPr="00216B6C" w:rsidRDefault="0086497D" w:rsidP="00D9228D">
      <w:pPr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456AD011" w14:textId="3719C247" w:rsidR="00235309" w:rsidRPr="00216B6C" w:rsidRDefault="003B54FF" w:rsidP="00D9228D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  <w:r w:rsidRPr="00216B6C">
        <w:rPr>
          <w:rFonts w:ascii="Bookman Old Style" w:eastAsia="Times New Roman" w:hAnsi="Bookman Old Style" w:cs="Arial"/>
          <w:b/>
          <w:bCs/>
          <w:sz w:val="18"/>
          <w:szCs w:val="18"/>
          <w:lang w:eastAsia="en-IN"/>
        </w:rPr>
        <w:t>*</w:t>
      </w:r>
      <w:r w:rsidR="00E64496" w:rsidRPr="00216B6C">
        <w:rPr>
          <w:rFonts w:ascii="Bookman Old Style" w:eastAsia="Times New Roman" w:hAnsi="Bookman Old Style" w:cs="Arial"/>
          <w:b/>
          <w:bCs/>
          <w:sz w:val="18"/>
          <w:szCs w:val="18"/>
          <w:lang w:eastAsia="en-IN"/>
        </w:rPr>
        <w:t>Biplab Bhattacharya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> and A</w:t>
      </w:r>
      <w:r w:rsidR="002E767A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>.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 Saha (2020): Large soft-sediment deformation structures (SSDS) in the Permian Barren Measures Formation, Pranhita-Godavari Valley, India:Potential link to syn-rift palaeoearthquake events. </w:t>
      </w:r>
      <w:r w:rsidR="00E64496" w:rsidRPr="00216B6C">
        <w:rPr>
          <w:rFonts w:ascii="Bookman Old Style" w:eastAsia="Times New Roman" w:hAnsi="Bookman Old Style" w:cs="Arial"/>
          <w:b/>
          <w:i/>
          <w:sz w:val="18"/>
          <w:szCs w:val="18"/>
          <w:lang w:eastAsia="en-IN"/>
        </w:rPr>
        <w:t>Journal of Palaeogeography</w:t>
      </w:r>
      <w:r w:rsidR="008C3E26" w:rsidRPr="00216B6C">
        <w:rPr>
          <w:rFonts w:ascii="Bookman Old Style" w:eastAsia="Times New Roman" w:hAnsi="Bookman Old Style" w:cs="Arial"/>
          <w:b/>
          <w:i/>
          <w:sz w:val="18"/>
          <w:szCs w:val="18"/>
          <w:lang w:eastAsia="en-IN"/>
        </w:rPr>
        <w:t xml:space="preserve"> (Springer)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, </w:t>
      </w:r>
      <w:r w:rsidR="00E64496" w:rsidRPr="00216B6C">
        <w:rPr>
          <w:rFonts w:ascii="Bookman Old Style" w:eastAsia="Times New Roman" w:hAnsi="Bookman Old Style" w:cs="Arial"/>
          <w:bCs/>
          <w:sz w:val="18"/>
          <w:szCs w:val="18"/>
          <w:shd w:val="clear" w:color="auto" w:fill="FCFCFC"/>
          <w:lang w:eastAsia="en-IN"/>
        </w:rPr>
        <w:t>9, Article No.</w:t>
      </w:r>
      <w:r w:rsidR="00E64496" w:rsidRPr="00216B6C">
        <w:rPr>
          <w:rFonts w:ascii="Bookman Old Style" w:eastAsia="Times New Roman" w:hAnsi="Bookman Old Style" w:cs="Arial"/>
          <w:b/>
          <w:bCs/>
          <w:sz w:val="18"/>
          <w:szCs w:val="18"/>
          <w:shd w:val="clear" w:color="auto" w:fill="FCFCFC"/>
          <w:lang w:eastAsia="en-IN"/>
        </w:rPr>
        <w:t> 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 xml:space="preserve">14. </w:t>
      </w:r>
      <w:r w:rsidR="0086497D" w:rsidRPr="00216B6C">
        <w:rPr>
          <w:rFonts w:ascii="Bookman Old Style" w:eastAsia="Times New Roman" w:hAnsi="Bookman Old Style" w:cs="Arial"/>
          <w:sz w:val="18"/>
          <w:szCs w:val="18"/>
          <w:shd w:val="clear" w:color="auto" w:fill="FCFCFC"/>
          <w:lang w:eastAsia="en-IN"/>
        </w:rPr>
        <w:t>https://doi.org/10.1186/s42501-020-00063-z</w:t>
      </w:r>
      <w:r w:rsidR="00E64496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>.</w:t>
      </w:r>
      <w:r w:rsidR="0088384F" w:rsidRPr="00216B6C">
        <w:rPr>
          <w:rFonts w:ascii="Bookman Old Style" w:eastAsia="Times New Roman" w:hAnsi="Bookman Old Style" w:cs="Arial"/>
          <w:sz w:val="18"/>
          <w:szCs w:val="18"/>
          <w:lang w:eastAsia="en-IN"/>
        </w:rPr>
        <w:t xml:space="preserve"> </w:t>
      </w:r>
      <w:r w:rsidR="0088384F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(</w:t>
      </w:r>
      <w:r w:rsidR="000F2199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 xml:space="preserve">Web-of-Science (WoS) - Q1; </w:t>
      </w:r>
      <w:r w:rsidR="0088384F" w:rsidRPr="00216B6C">
        <w:rPr>
          <w:rFonts w:ascii="Bookman Old Style" w:eastAsia="Times New Roman" w:hAnsi="Bookman Old Style" w:cs="Arial"/>
          <w:b/>
          <w:i/>
          <w:sz w:val="18"/>
          <w:szCs w:val="18"/>
          <w:u w:val="single"/>
          <w:shd w:val="clear" w:color="auto" w:fill="FCFCFC"/>
          <w:lang w:eastAsia="en-IN"/>
        </w:rPr>
        <w:t>Impact Factor – 2.9)</w:t>
      </w:r>
    </w:p>
    <w:p w14:paraId="723EFDA0" w14:textId="24334501" w:rsidR="00D9228D" w:rsidRPr="00216B6C" w:rsidRDefault="00D9228D" w:rsidP="00D9228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3E6BE180" w14:textId="01BD7B77" w:rsidR="00235309" w:rsidRPr="00216B6C" w:rsidRDefault="00235309" w:rsidP="00D9228D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lastRenderedPageBreak/>
        <w:t xml:space="preserve">*S. Banerjee, P. Ghosh, R. Nagendra, Biplab Bhattacharya, B. Desai, A. K. Srivastava (2020): Marine and fluvial sedimentation including erosion and sediment flux in peninsular Indian Phanerozoic basins. </w:t>
      </w:r>
      <w:r w:rsidRPr="00216B6C">
        <w:rPr>
          <w:rFonts w:ascii="Bookman Old Style" w:eastAsia="Times New Roman" w:hAnsi="Bookman Old Style" w:cs="Times New Roman"/>
          <w:b/>
          <w:i/>
          <w:sz w:val="18"/>
          <w:szCs w:val="18"/>
          <w:lang w:eastAsia="en-IN"/>
        </w:rPr>
        <w:t>Proceedings of the Indian National Science Academy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 </w:t>
      </w:r>
      <w:r w:rsidRPr="00216B6C">
        <w:rPr>
          <w:rFonts w:ascii="Bookman Old Style" w:eastAsia="Times New Roman" w:hAnsi="Bookman Old Style" w:cs="Times New Roman"/>
          <w:b/>
          <w:i/>
          <w:sz w:val="18"/>
          <w:szCs w:val="18"/>
          <w:lang w:eastAsia="en-IN"/>
        </w:rPr>
        <w:t>(Springer)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, 86 (1), 351-363. (Impact Factor – 0.9).</w:t>
      </w:r>
    </w:p>
    <w:p w14:paraId="7953DF52" w14:textId="77777777" w:rsidR="00235309" w:rsidRPr="00216B6C" w:rsidRDefault="00235309" w:rsidP="00D9228D">
      <w:pPr>
        <w:pStyle w:val="ListParagraph"/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</w:p>
    <w:p w14:paraId="221844FC" w14:textId="65C129C2" w:rsidR="008B4CA3" w:rsidRPr="00216B6C" w:rsidRDefault="008B4CA3" w:rsidP="00D9228D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en-IN"/>
        </w:rPr>
      </w:pP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 xml:space="preserve">*H. N. Sinha, R. Roy, </w:t>
      </w:r>
      <w:r w:rsidRPr="00216B6C">
        <w:rPr>
          <w:rFonts w:ascii="Bookman Old Style" w:eastAsia="Times New Roman" w:hAnsi="Bookman Old Style" w:cs="Times New Roman"/>
          <w:b/>
          <w:sz w:val="18"/>
          <w:szCs w:val="18"/>
          <w:lang w:eastAsia="en-IN"/>
        </w:rPr>
        <w:t>Biplab Bhattacharya</w:t>
      </w:r>
      <w:r w:rsidRPr="00216B6C">
        <w:rPr>
          <w:rFonts w:ascii="Bookman Old Style" w:eastAsia="Times New Roman" w:hAnsi="Bookman Old Style" w:cs="Times New Roman"/>
          <w:sz w:val="18"/>
          <w:szCs w:val="18"/>
          <w:lang w:eastAsia="en-IN"/>
        </w:rPr>
        <w:t>, O. Saha, D. P. Singh, P. P. Banerjee, B. Kumar, S. K. Sinha, B.A. Kumar (2020): Glacial to Post-Glacial fluvio-marine sedimentation system: Evidences from West Bokaro Coalfield. – Field Trip Guide. 36th International Geological Congress (IGC), Geological Survey of India, New Delhi, ES009, pp. 1-40.</w:t>
      </w:r>
    </w:p>
    <w:p w14:paraId="3EFB50BB" w14:textId="4294B271" w:rsidR="00495165" w:rsidRPr="005A6925" w:rsidRDefault="00495165" w:rsidP="00D95094">
      <w:pPr>
        <w:pStyle w:val="ListParagraph"/>
        <w:spacing w:line="240" w:lineRule="auto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5D8E7E34" w14:textId="3C300F25" w:rsidR="00796EAE" w:rsidRDefault="00796EAE" w:rsidP="00D95094">
      <w:pPr>
        <w:pStyle w:val="ListParagraph"/>
        <w:spacing w:line="240" w:lineRule="auto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70D2938E" w14:textId="77777777" w:rsidR="00E93D8F" w:rsidRPr="00FF3870" w:rsidRDefault="00E93D8F" w:rsidP="00E93D8F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</w:pPr>
      <w:r w:rsidRPr="00FF3870"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  <w:t>20</w:t>
      </w:r>
      <w:r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  <w:t>19</w:t>
      </w:r>
    </w:p>
    <w:p w14:paraId="5973A9EB" w14:textId="77777777" w:rsidR="00E93D8F" w:rsidRDefault="00E93D8F" w:rsidP="00E93D8F">
      <w:pPr>
        <w:spacing w:after="0" w:line="276" w:lineRule="auto"/>
        <w:ind w:left="360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454A759C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Arial"/>
          <w:b/>
          <w:bCs/>
          <w:color w:val="222222"/>
          <w:sz w:val="18"/>
          <w:szCs w:val="18"/>
          <w:lang w:eastAsia="en-IN"/>
        </w:rPr>
        <w:t>*Biplab Bhattacharya</w:t>
      </w:r>
      <w:r w:rsidRPr="00964D89">
        <w:rPr>
          <w:rFonts w:ascii="Bookman Old Style" w:eastAsia="Times New Roman" w:hAnsi="Bookman Old Style" w:cs="Arial"/>
          <w:color w:val="222222"/>
          <w:sz w:val="18"/>
          <w:szCs w:val="18"/>
          <w:lang w:eastAsia="en-IN"/>
        </w:rPr>
        <w:t>, Malini Chakraborty, Sunil K. Sharma (2019): Occurrence of tidalites in the Mesoproterozoic subtidal-intertidal flat, Lalsot sub-basin, North Delhi Fold Belt, Rajasthan, India. In "Geological Evolution of Precambrian Indian Shield" edited Book under SES Series (of The Society of Earth Sciences), Springer, 609-627.</w:t>
      </w:r>
    </w:p>
    <w:p w14:paraId="548EC853" w14:textId="77777777" w:rsidR="00E93D8F" w:rsidRPr="00964D89" w:rsidRDefault="00E93D8F" w:rsidP="00E93D8F">
      <w:pPr>
        <w:spacing w:after="0" w:line="276" w:lineRule="auto"/>
        <w:ind w:left="360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04A7EC27" w14:textId="77777777" w:rsidR="00E93D8F" w:rsidRDefault="00E93D8F" w:rsidP="00E93D8F">
      <w:pPr>
        <w:spacing w:after="0" w:line="276" w:lineRule="auto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6467CFD4" w14:textId="77777777" w:rsidR="00E93D8F" w:rsidRPr="00FF3870" w:rsidRDefault="00E93D8F" w:rsidP="00E93D8F">
      <w:pPr>
        <w:spacing w:after="0" w:line="276" w:lineRule="auto"/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</w:pPr>
      <w:r w:rsidRPr="00FF3870"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  <w:t>2018</w:t>
      </w:r>
    </w:p>
    <w:p w14:paraId="098C7249" w14:textId="77777777" w:rsidR="00E93D8F" w:rsidRPr="00964D89" w:rsidRDefault="00E93D8F" w:rsidP="00E93D8F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S. Jaiswal, *</w:t>
      </w:r>
      <w:r w:rsidRPr="00964D89">
        <w:rPr>
          <w:rFonts w:ascii="Bookman Old Style" w:eastAsia="Times New Roman" w:hAnsi="Bookman Old Style" w:cs="Times New Roman"/>
          <w:b/>
          <w:bCs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 and S. Chakrabarty (2018): High resolution sequence stratigraphy of Middle Eocene Hazad Member, Jambusar-Broach Block, Cambay Basin, India. 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lang w:eastAsia="en-IN"/>
        </w:rPr>
        <w:t>Marine and Petroleum Geology (Elsevier)</w:t>
      </w:r>
      <w:r w:rsidRPr="00964D89">
        <w:rPr>
          <w:rFonts w:ascii="Bookman Old Style" w:eastAsia="Times New Roman" w:hAnsi="Bookman Old Style" w:cs="Times New Roman"/>
          <w:b/>
          <w:color w:val="FF0000"/>
          <w:sz w:val="18"/>
          <w:szCs w:val="18"/>
          <w:lang w:eastAsia="en-IN"/>
        </w:rPr>
        <w:t>,</w:t>
      </w:r>
      <w:r w:rsidRPr="00964D89">
        <w:rPr>
          <w:rFonts w:ascii="Bookman Old Style" w:eastAsia="Times New Roman" w:hAnsi="Bookman Old Style" w:cs="Times New Roman"/>
          <w:color w:val="FF0000"/>
          <w:sz w:val="18"/>
          <w:szCs w:val="18"/>
          <w:lang w:eastAsia="en-IN"/>
        </w:rPr>
        <w:t> 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vol. 93, 79-94.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  <w:t>(</w:t>
      </w:r>
      <w:r w:rsidRPr="00964D89">
        <w:rPr>
          <w:rFonts w:ascii="Bookman Old Style" w:eastAsia="Times New Roman" w:hAnsi="Bookman Old Style" w:cs="Arial"/>
          <w:b/>
          <w:i/>
          <w:color w:val="FF0000"/>
          <w:sz w:val="18"/>
          <w:szCs w:val="18"/>
          <w:u w:val="single"/>
          <w:shd w:val="clear" w:color="auto" w:fill="FCFCFC"/>
          <w:lang w:eastAsia="en-IN"/>
        </w:rPr>
        <w:t>Web-of-Science (WoS) - Q1)</w:t>
      </w:r>
    </w:p>
    <w:p w14:paraId="6C092286" w14:textId="77777777" w:rsidR="00E93D8F" w:rsidRPr="00964D89" w:rsidRDefault="00E93D8F" w:rsidP="00E93D8F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b/>
          <w:bCs/>
          <w:color w:val="222222"/>
          <w:sz w:val="18"/>
          <w:szCs w:val="18"/>
          <w:lang w:eastAsia="en-IN"/>
        </w:rPr>
        <w:t>*Biplab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 J. Bhattacharjee, S. Banerjee, S. Banerjee, K. Adhikary (2018): Early Permian transgressive-regressive cycles: sequence stratigraphic reappraisal of the coal-bearing Barakar Formation, Raniganj Basin, India. </w:t>
      </w:r>
      <w:r w:rsidRPr="00964D89">
        <w:rPr>
          <w:rFonts w:ascii="Bookman Old Style" w:eastAsia="Times New Roman" w:hAnsi="Bookman Old Style" w:cs="Times New Roman"/>
          <w:b/>
          <w:i/>
          <w:color w:val="222222"/>
          <w:sz w:val="18"/>
          <w:szCs w:val="18"/>
          <w:lang w:eastAsia="en-IN"/>
        </w:rPr>
        <w:t>Journal of Earth System Sciences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 127, 29.</w:t>
      </w:r>
    </w:p>
    <w:p w14:paraId="357E5DE0" w14:textId="77777777" w:rsidR="00E93D8F" w:rsidRPr="00964D89" w:rsidRDefault="00E93D8F" w:rsidP="00E93D8F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J. Bhattacharjee, K. K. Ghosh, *</w:t>
      </w:r>
      <w:r w:rsidRPr="00964D89">
        <w:rPr>
          <w:rFonts w:ascii="Bookman Old Style" w:eastAsia="Times New Roman" w:hAnsi="Bookman Old Style" w:cs="Times New Roman"/>
          <w:b/>
          <w:bCs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 (2018): Petrography and geochemistry of sandstone-mudstone from Barakar formation (early Permian), Raniganj basin, India: implications for provenance, weathering and marine depositional conditions during Lower Gondwana sedimentation.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lang w:eastAsia="en-IN"/>
        </w:rPr>
        <w:t>Geological Journal (Wiley)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, 53, 1102-1122.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  <w:t>(</w:t>
      </w:r>
      <w:r w:rsidRPr="00964D89">
        <w:rPr>
          <w:rFonts w:ascii="Bookman Old Style" w:eastAsia="Times New Roman" w:hAnsi="Bookman Old Style" w:cs="Arial"/>
          <w:b/>
          <w:i/>
          <w:color w:val="FF0000"/>
          <w:sz w:val="18"/>
          <w:szCs w:val="18"/>
          <w:u w:val="single"/>
          <w:shd w:val="clear" w:color="auto" w:fill="FCFCFC"/>
          <w:lang w:eastAsia="en-IN"/>
        </w:rPr>
        <w:t>Web-of-Science (WoS) – Q2)</w:t>
      </w:r>
    </w:p>
    <w:p w14:paraId="4BE42321" w14:textId="77777777" w:rsidR="00E93D8F" w:rsidRPr="00964D89" w:rsidRDefault="00E93D8F" w:rsidP="00E93D8F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S. Jaiswal and *</w:t>
      </w:r>
      <w:r w:rsidRPr="00964D89">
        <w:rPr>
          <w:rFonts w:ascii="Bookman Old Style" w:eastAsia="Times New Roman" w:hAnsi="Bookman Old Style" w:cs="Times New Roman"/>
          <w:b/>
          <w:bCs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 (2018): Characterization of middle Eocene tide-influenced delta: a study from core samples of Hazad Member, Ankleshwar Formation, South Cambay Basin, India</w:t>
      </w:r>
      <w:r w:rsidRPr="00964D89">
        <w:rPr>
          <w:rFonts w:ascii="Bookman Old Style" w:eastAsia="Times New Roman" w:hAnsi="Bookman Old Style" w:cs="Times New Roman"/>
          <w:b/>
          <w:i/>
          <w:color w:val="222222"/>
          <w:sz w:val="18"/>
          <w:szCs w:val="18"/>
          <w:lang w:eastAsia="en-IN"/>
        </w:rPr>
        <w:t>. Journal of Earth System Science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 127(65), https://doi.org/10.1007/s120 40 -018-0966-8.</w:t>
      </w:r>
    </w:p>
    <w:p w14:paraId="0A249124" w14:textId="77777777" w:rsidR="00E93D8F" w:rsidRDefault="00E93D8F" w:rsidP="00E93D8F">
      <w:pPr>
        <w:pStyle w:val="ListParagraph"/>
        <w:spacing w:before="80" w:after="80" w:line="276" w:lineRule="auto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47CACA72" w14:textId="77777777" w:rsidR="00E93D8F" w:rsidRDefault="00E93D8F" w:rsidP="00E93D8F">
      <w:pPr>
        <w:pStyle w:val="ListParagraph"/>
        <w:spacing w:before="80" w:after="80" w:line="276" w:lineRule="auto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49C54078" w14:textId="77777777" w:rsidR="00E93D8F" w:rsidRPr="00FF3870" w:rsidRDefault="00E93D8F" w:rsidP="00E93D8F">
      <w:pPr>
        <w:spacing w:after="0" w:line="276" w:lineRule="auto"/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</w:pPr>
      <w:r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  <w:t>2017</w:t>
      </w:r>
    </w:p>
    <w:p w14:paraId="55A0AE66" w14:textId="77777777" w:rsidR="00E93D8F" w:rsidRPr="00964D89" w:rsidRDefault="00E93D8F" w:rsidP="00E93D8F">
      <w:pPr>
        <w:numPr>
          <w:ilvl w:val="0"/>
          <w:numId w:val="3"/>
        </w:numPr>
        <w:spacing w:before="120" w:after="120" w:line="276" w:lineRule="auto"/>
        <w:ind w:left="357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S. Jha, *</w:t>
      </w:r>
      <w:r w:rsidRPr="00964D89">
        <w:rPr>
          <w:rFonts w:ascii="Bookman Old Style" w:eastAsia="Times New Roman" w:hAnsi="Bookman Old Style" w:cs="Times New Roman"/>
          <w:b/>
          <w:bCs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 and S. Nandwani (2017): Significance of seismites in the late Cretaceous transgressive Nimar Sandstone succession, Son-Narmada rift valley, Central India. 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lang w:eastAsia="en-IN"/>
        </w:rPr>
        <w:t>Geological Journal (Wiley)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, 52, 768-783.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  <w:t>(</w:t>
      </w:r>
      <w:r w:rsidRPr="00964D89">
        <w:rPr>
          <w:rFonts w:ascii="Bookman Old Style" w:eastAsia="Times New Roman" w:hAnsi="Bookman Old Style" w:cs="Arial"/>
          <w:b/>
          <w:i/>
          <w:color w:val="FF0000"/>
          <w:sz w:val="18"/>
          <w:szCs w:val="18"/>
          <w:u w:val="single"/>
          <w:shd w:val="clear" w:color="auto" w:fill="FCFCFC"/>
          <w:lang w:eastAsia="en-IN"/>
        </w:rPr>
        <w:t>Web-of-Science (WoS) – Q2)</w:t>
      </w:r>
    </w:p>
    <w:p w14:paraId="104F6C74" w14:textId="77777777" w:rsidR="00E93D8F" w:rsidRPr="00885A8B" w:rsidRDefault="00E93D8F" w:rsidP="00E93D8F">
      <w:pPr>
        <w:spacing w:before="120" w:after="120" w:line="276" w:lineRule="auto"/>
        <w:ind w:left="357"/>
        <w:jc w:val="both"/>
        <w:rPr>
          <w:rFonts w:ascii="Bookman Old Style" w:eastAsia="Times New Roman" w:hAnsi="Bookman Old Style" w:cs="Times New Roman"/>
          <w:color w:val="222222"/>
          <w:sz w:val="20"/>
          <w:szCs w:val="20"/>
          <w:lang w:eastAsia="en-IN"/>
        </w:rPr>
      </w:pPr>
    </w:p>
    <w:p w14:paraId="72675F23" w14:textId="77777777" w:rsidR="00E93D8F" w:rsidRPr="00FF3870" w:rsidRDefault="00E93D8F" w:rsidP="00E93D8F">
      <w:pPr>
        <w:spacing w:after="0" w:line="276" w:lineRule="auto"/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</w:pPr>
      <w:r w:rsidRPr="00FF3870"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  <w:t>201</w:t>
      </w:r>
      <w:r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  <w:t>6</w:t>
      </w:r>
    </w:p>
    <w:p w14:paraId="26FB980A" w14:textId="77777777" w:rsidR="00E93D8F" w:rsidRPr="00964D89" w:rsidRDefault="00E93D8F" w:rsidP="00E93D8F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b/>
          <w:bCs/>
          <w:color w:val="222222"/>
          <w:sz w:val="18"/>
          <w:szCs w:val="18"/>
          <w:lang w:eastAsia="en-IN"/>
        </w:rPr>
        <w:t>*Biplab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 J. Bhattacharjee, S. Banerjee, S. Bandyopadhyay and R. Das (2016): Seismites in Permian Barakar Formation, Raniganj Basin, India: Implications on Lower Gondwana basin evolution. 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lang w:eastAsia="en-IN"/>
        </w:rPr>
        <w:t>Arabian Journal of Geosciences</w:t>
      </w:r>
      <w:r w:rsidRPr="00964D89">
        <w:rPr>
          <w:rFonts w:ascii="Bookman Old Style" w:eastAsia="Times New Roman" w:hAnsi="Bookman Old Style" w:cs="Times New Roman"/>
          <w:color w:val="FF0000"/>
          <w:sz w:val="18"/>
          <w:szCs w:val="18"/>
          <w:lang w:eastAsia="en-IN"/>
        </w:rPr>
        <w:t xml:space="preserve">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lang w:eastAsia="en-IN"/>
        </w:rPr>
        <w:t>(Springer)</w:t>
      </w:r>
      <w:r w:rsidRPr="00964D89">
        <w:rPr>
          <w:rFonts w:ascii="Bookman Old Style" w:eastAsia="Times New Roman" w:hAnsi="Bookman Old Style" w:cs="Times New Roman"/>
          <w:color w:val="FF0000"/>
          <w:sz w:val="18"/>
          <w:szCs w:val="18"/>
          <w:lang w:eastAsia="en-IN"/>
        </w:rPr>
        <w:t>,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9(4), Article 300, 1-13.</w:t>
      </w:r>
    </w:p>
    <w:p w14:paraId="1D048377" w14:textId="77777777" w:rsidR="00E93D8F" w:rsidRPr="00964D89" w:rsidRDefault="00E93D8F" w:rsidP="00E93D8F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b/>
          <w:bCs/>
          <w:color w:val="222222"/>
          <w:sz w:val="18"/>
          <w:szCs w:val="18"/>
          <w:lang w:eastAsia="en-IN"/>
        </w:rPr>
        <w:t>*Biplab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 S. Banerjee and S. Bandyopadhyay (2016): Glossifungites ichnofabric signifying Crustacean colonization in early Permian Barakar Formation, Talchir Coal Basin, India. </w:t>
      </w:r>
      <w:r w:rsidRPr="00964D89">
        <w:rPr>
          <w:rFonts w:ascii="Bookman Old Style" w:eastAsia="Times New Roman" w:hAnsi="Bookman Old Style" w:cs="Times New Roman"/>
          <w:b/>
          <w:i/>
          <w:color w:val="222222"/>
          <w:sz w:val="18"/>
          <w:szCs w:val="18"/>
          <w:lang w:eastAsia="en-IN"/>
        </w:rPr>
        <w:t>Current Science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 110(1), 86-91.</w:t>
      </w:r>
    </w:p>
    <w:p w14:paraId="51342FD1" w14:textId="77777777" w:rsidR="00E93D8F" w:rsidRDefault="00E93D8F" w:rsidP="00E93D8F">
      <w:pPr>
        <w:spacing w:before="120" w:after="120" w:line="276" w:lineRule="auto"/>
        <w:jc w:val="both"/>
        <w:rPr>
          <w:rFonts w:ascii="Bookman Old Style" w:eastAsia="Times New Roman" w:hAnsi="Bookman Old Style" w:cs="Times New Roman"/>
          <w:color w:val="222222"/>
          <w:sz w:val="20"/>
          <w:szCs w:val="20"/>
          <w:lang w:eastAsia="en-IN"/>
        </w:rPr>
      </w:pPr>
    </w:p>
    <w:p w14:paraId="5A1B389F" w14:textId="77777777" w:rsidR="00E93D8F" w:rsidRPr="00FF3870" w:rsidRDefault="00E93D8F" w:rsidP="00E93D8F">
      <w:pPr>
        <w:spacing w:after="0" w:line="276" w:lineRule="auto"/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</w:pPr>
      <w:r w:rsidRPr="00FF3870"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  <w:t>201</w:t>
      </w:r>
      <w:r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  <w:t>5</w:t>
      </w:r>
    </w:p>
    <w:p w14:paraId="083D9DBC" w14:textId="4DC0B530" w:rsidR="00E93D8F" w:rsidRPr="00964D89" w:rsidRDefault="00E93D8F" w:rsidP="00E93D8F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*H. N. Bhattacharya and </w:t>
      </w:r>
      <w:r w:rsidRPr="00964D89">
        <w:rPr>
          <w:rFonts w:ascii="Bookman Old Style" w:eastAsia="Times New Roman" w:hAnsi="Bookman Old Style" w:cs="Times New Roman"/>
          <w:b/>
          <w:bCs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 (2015): Lithofacies architecture and paleogeography of late Paleozoic glaciomarine Talchir Formation, Raniganj Basin, India. 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lang w:eastAsia="en-IN"/>
        </w:rPr>
        <w:t>Journal of Palaeogeography (Elsevier)</w:t>
      </w:r>
      <w:r w:rsidRPr="00964D89">
        <w:rPr>
          <w:rFonts w:ascii="Bookman Old Style" w:eastAsia="Times New Roman" w:hAnsi="Bookman Old Style" w:cs="Times New Roman"/>
          <w:b/>
          <w:color w:val="FF0000"/>
          <w:sz w:val="18"/>
          <w:szCs w:val="18"/>
          <w:lang w:eastAsia="en-IN"/>
        </w:rPr>
        <w:t>,</w:t>
      </w: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 xml:space="preserve"> 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vol. 4(3), 269-283.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  <w:t>(</w:t>
      </w:r>
      <w:r w:rsidRPr="00964D89">
        <w:rPr>
          <w:rFonts w:ascii="Bookman Old Style" w:eastAsia="Times New Roman" w:hAnsi="Bookman Old Style" w:cs="Arial"/>
          <w:b/>
          <w:i/>
          <w:color w:val="FF0000"/>
          <w:sz w:val="18"/>
          <w:szCs w:val="18"/>
          <w:u w:val="single"/>
          <w:shd w:val="clear" w:color="auto" w:fill="FCFCFC"/>
          <w:lang w:eastAsia="en-IN"/>
        </w:rPr>
        <w:t>Web-of-Science (WoS) - Q1)</w:t>
      </w:r>
    </w:p>
    <w:p w14:paraId="3ED8E4CD" w14:textId="77777777" w:rsidR="00E93D8F" w:rsidRPr="00964D89" w:rsidRDefault="00E93D8F" w:rsidP="00E93D8F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b/>
          <w:bCs/>
          <w:color w:val="222222"/>
          <w:sz w:val="18"/>
          <w:szCs w:val="18"/>
          <w:lang w:eastAsia="en-IN"/>
        </w:rPr>
        <w:t xml:space="preserve"> *Biplab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 and P.P. Banerjee (2015): Record of Permian Tethyan transgression in eastern India: A reappraisal of the Barren Measures Formation, West Bokaro Coalfield. 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lang w:eastAsia="en-IN"/>
        </w:rPr>
        <w:t>Marine and Petroleum Geology (Elsevier)</w:t>
      </w:r>
      <w:r w:rsidRPr="00964D89">
        <w:rPr>
          <w:rFonts w:ascii="Bookman Old Style" w:eastAsia="Times New Roman" w:hAnsi="Bookman Old Style" w:cs="Times New Roman"/>
          <w:color w:val="FF0000"/>
          <w:sz w:val="18"/>
          <w:szCs w:val="18"/>
          <w:lang w:eastAsia="en-IN"/>
        </w:rPr>
        <w:t>,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67, 170-179.</w:t>
      </w:r>
      <w:r w:rsidRPr="00964D89">
        <w:rPr>
          <w:rFonts w:ascii="Bookman Old Style" w:hAnsi="Bookman Old Style"/>
          <w:sz w:val="18"/>
          <w:szCs w:val="18"/>
        </w:rPr>
        <w:t xml:space="preserve"> </w:t>
      </w:r>
      <w:r w:rsidRPr="00964D89">
        <w:rPr>
          <w:rFonts w:ascii="Bookman Old Style" w:eastAsia="Times New Roman" w:hAnsi="Bookman Old Style" w:cs="Times New Roman"/>
          <w:sz w:val="18"/>
          <w:szCs w:val="18"/>
          <w:lang w:eastAsia="en-IN"/>
        </w:rPr>
        <w:t>https://doi.org/10.1016/j.marpetgeo.2015.05.008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  <w:t>(</w:t>
      </w:r>
      <w:r w:rsidRPr="00964D89">
        <w:rPr>
          <w:rFonts w:ascii="Bookman Old Style" w:eastAsia="Times New Roman" w:hAnsi="Bookman Old Style" w:cs="Arial"/>
          <w:b/>
          <w:i/>
          <w:color w:val="FF0000"/>
          <w:sz w:val="18"/>
          <w:szCs w:val="18"/>
          <w:u w:val="single"/>
          <w:shd w:val="clear" w:color="auto" w:fill="FCFCFC"/>
          <w:lang w:eastAsia="en-IN"/>
        </w:rPr>
        <w:t>Web-of-Science (WoS) - Q1)</w:t>
      </w:r>
    </w:p>
    <w:p w14:paraId="21CE6C75" w14:textId="77777777" w:rsidR="00E93D8F" w:rsidRPr="00964D89" w:rsidRDefault="00E93D8F" w:rsidP="00E93D8F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lastRenderedPageBreak/>
        <w:t xml:space="preserve"> *H. N. Bhattacharya, </w:t>
      </w:r>
      <w:r w:rsidRPr="00964D89">
        <w:rPr>
          <w:rFonts w:ascii="Bookman Old Style" w:eastAsia="Times New Roman" w:hAnsi="Bookman Old Style" w:cs="Times New Roman"/>
          <w:b/>
          <w:bCs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 A. Roy and S. Pal (2015): Late Archaean tidalites from western margin of Chitradurga greenstone belt, southern India. 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lang w:eastAsia="en-IN"/>
        </w:rPr>
        <w:t>Precambrian Research (Elsevier)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, 257, 109-113.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  <w:t>(</w:t>
      </w:r>
      <w:r w:rsidRPr="00964D89">
        <w:rPr>
          <w:rFonts w:ascii="Bookman Old Style" w:eastAsia="Times New Roman" w:hAnsi="Bookman Old Style" w:cs="Arial"/>
          <w:b/>
          <w:i/>
          <w:color w:val="FF0000"/>
          <w:sz w:val="18"/>
          <w:szCs w:val="18"/>
          <w:u w:val="single"/>
          <w:shd w:val="clear" w:color="auto" w:fill="FCFCFC"/>
          <w:lang w:eastAsia="en-IN"/>
        </w:rPr>
        <w:t>Web-of-Science (WoS) - Q1)</w:t>
      </w:r>
    </w:p>
    <w:p w14:paraId="07239222" w14:textId="77777777" w:rsidR="00E93D8F" w:rsidRPr="00964D89" w:rsidRDefault="00E93D8F" w:rsidP="00E93D8F">
      <w:pPr>
        <w:spacing w:before="120" w:after="120" w:line="276" w:lineRule="auto"/>
        <w:rPr>
          <w:rFonts w:ascii="Bookman Old Style" w:eastAsia="Times New Roman" w:hAnsi="Bookman Old Style" w:cs="Times New Roman"/>
          <w:b/>
          <w:color w:val="222222"/>
          <w:sz w:val="18"/>
          <w:szCs w:val="18"/>
          <w:u w:val="single"/>
          <w:lang w:eastAsia="en-IN"/>
        </w:rPr>
      </w:pPr>
    </w:p>
    <w:p w14:paraId="61856BCA" w14:textId="77777777" w:rsidR="00E93D8F" w:rsidRPr="00FF3870" w:rsidRDefault="00E93D8F" w:rsidP="00E93D8F">
      <w:pPr>
        <w:spacing w:after="0" w:line="276" w:lineRule="auto"/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</w:pPr>
      <w:r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  <w:t>2014</w:t>
      </w:r>
    </w:p>
    <w:p w14:paraId="5685026B" w14:textId="77777777" w:rsidR="00E93D8F" w:rsidRPr="00EB31BE" w:rsidRDefault="00E93D8F" w:rsidP="00E93D8F">
      <w:pPr>
        <w:spacing w:after="0" w:line="276" w:lineRule="auto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47BA9B23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>*Biplab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and S. Jha (2014): Late Cretaceous diurnal tidal system: a study from Nimar Sandstone, Bagh Group, Narmada Valley, Central India. </w:t>
      </w:r>
      <w:r w:rsidRPr="00964D89">
        <w:rPr>
          <w:rFonts w:ascii="Bookman Old Style" w:eastAsia="Times New Roman" w:hAnsi="Bookman Old Style" w:cs="Times New Roman"/>
          <w:b/>
          <w:i/>
          <w:color w:val="222222"/>
          <w:sz w:val="18"/>
          <w:szCs w:val="18"/>
          <w:lang w:eastAsia="en-IN"/>
        </w:rPr>
        <w:t>Current Science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 vol. 107, No. 6, pp. 1032-1037.</w:t>
      </w:r>
    </w:p>
    <w:p w14:paraId="5CDE6681" w14:textId="77777777" w:rsidR="00E93D8F" w:rsidRPr="00885A8B" w:rsidRDefault="00E93D8F" w:rsidP="00E93D8F">
      <w:pPr>
        <w:spacing w:after="0" w:line="276" w:lineRule="auto"/>
        <w:rPr>
          <w:rFonts w:ascii="Bookman Old Style" w:eastAsia="Times New Roman" w:hAnsi="Bookman Old Style" w:cs="Times New Roman"/>
          <w:color w:val="222222"/>
          <w:sz w:val="20"/>
          <w:szCs w:val="20"/>
          <w:lang w:eastAsia="en-IN"/>
        </w:rPr>
      </w:pPr>
    </w:p>
    <w:p w14:paraId="5B0F4611" w14:textId="77777777" w:rsidR="00E93D8F" w:rsidRDefault="00E93D8F" w:rsidP="00E93D8F">
      <w:pPr>
        <w:spacing w:after="0" w:line="276" w:lineRule="auto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73FFE6E5" w14:textId="77777777" w:rsidR="00E93D8F" w:rsidRDefault="00E93D8F" w:rsidP="00E93D8F">
      <w:pPr>
        <w:spacing w:after="0" w:line="276" w:lineRule="auto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3B49CE89" w14:textId="77777777" w:rsidR="00E93D8F" w:rsidRPr="00FF3870" w:rsidRDefault="00E93D8F" w:rsidP="00E93D8F">
      <w:pPr>
        <w:spacing w:after="0" w:line="276" w:lineRule="auto"/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</w:pPr>
      <w:r>
        <w:rPr>
          <w:rFonts w:ascii="Bookman Old Style" w:eastAsia="Times New Roman" w:hAnsi="Bookman Old Style" w:cs="Times New Roman"/>
          <w:b/>
          <w:color w:val="222222"/>
          <w:u w:val="single"/>
          <w:lang w:eastAsia="en-IN"/>
        </w:rPr>
        <w:t>Before 2013 (Before joining IIT Roorkee)</w:t>
      </w:r>
    </w:p>
    <w:p w14:paraId="1985349D" w14:textId="77777777" w:rsidR="00E93D8F" w:rsidRDefault="00E93D8F" w:rsidP="00E93D8F">
      <w:pPr>
        <w:spacing w:after="0" w:line="276" w:lineRule="auto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26403285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Bookman Old Style" w:eastAsia="Times New Roman" w:hAnsi="Bookman Old Style" w:cs="Times New Roman"/>
          <w:color w:val="FF0000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>*Biplab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, S. Bandyopadhyay, S. Mahapatra and S. Banerjee (2012): Record of tide-wave influence on coal-bearing Permian Barakar Formation, Raniganj Basin, India.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lang w:eastAsia="en-IN"/>
        </w:rPr>
        <w:t>Sedimentary Geology (Elsevier)</w:t>
      </w:r>
      <w:r w:rsidRPr="00964D89">
        <w:rPr>
          <w:rFonts w:ascii="Bookman Old Style" w:eastAsia="Times New Roman" w:hAnsi="Bookman Old Style" w:cs="Times New Roman"/>
          <w:color w:val="FF0000"/>
          <w:sz w:val="18"/>
          <w:szCs w:val="18"/>
          <w:lang w:eastAsia="en-IN"/>
        </w:rPr>
        <w:t>,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vol. 267-268, pp. 25-35.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  <w:t>(</w:t>
      </w:r>
      <w:r w:rsidRPr="00964D89">
        <w:rPr>
          <w:rFonts w:ascii="Bookman Old Style" w:eastAsia="Times New Roman" w:hAnsi="Bookman Old Style" w:cs="Arial"/>
          <w:b/>
          <w:i/>
          <w:color w:val="FF0000"/>
          <w:sz w:val="18"/>
          <w:szCs w:val="18"/>
          <w:u w:val="single"/>
          <w:shd w:val="clear" w:color="auto" w:fill="FCFCFC"/>
          <w:lang w:eastAsia="en-IN"/>
        </w:rPr>
        <w:t>Web-of-Science (WoS) - Q1)</w:t>
      </w:r>
    </w:p>
    <w:p w14:paraId="07DED6BC" w14:textId="77777777" w:rsidR="00E93D8F" w:rsidRPr="00964D89" w:rsidRDefault="00E93D8F" w:rsidP="00E93D8F">
      <w:pPr>
        <w:spacing w:after="0" w:line="276" w:lineRule="auto"/>
        <w:ind w:left="357"/>
        <w:jc w:val="both"/>
        <w:rPr>
          <w:rFonts w:ascii="Bookman Old Style" w:eastAsia="Times New Roman" w:hAnsi="Bookman Old Style" w:cs="Times New Roman"/>
          <w:color w:val="FF0000"/>
          <w:sz w:val="18"/>
          <w:szCs w:val="18"/>
          <w:lang w:eastAsia="en-IN"/>
        </w:rPr>
      </w:pPr>
    </w:p>
    <w:p w14:paraId="0AE0A98A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and *H. N. Bhattacharya (2012): Implications of mud-clast conglomerates within late Paleozoic Talchir glaciomarine succession, Talchir Gondwana Basin, India. </w:t>
      </w:r>
      <w:r w:rsidRPr="00964D89">
        <w:rPr>
          <w:rFonts w:ascii="Bookman Old Style" w:eastAsia="Times New Roman" w:hAnsi="Bookman Old Style" w:cs="Times New Roman"/>
          <w:b/>
          <w:i/>
          <w:color w:val="222222"/>
          <w:sz w:val="18"/>
          <w:szCs w:val="18"/>
          <w:lang w:eastAsia="en-IN"/>
        </w:rPr>
        <w:t>Indian Journal of Geosciences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 vol. 66(1), pp. 69-78</w:t>
      </w:r>
    </w:p>
    <w:p w14:paraId="67D4D24C" w14:textId="77777777" w:rsidR="00E93D8F" w:rsidRPr="00964D89" w:rsidRDefault="00E93D8F" w:rsidP="00E93D8F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6A948C2B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*H. N. Bhattacharya and </w:t>
      </w: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(2011): Sole marks in storm beds from a glacially influenced late Paleozoic shallow sea, Talchir Formation, Talchir Basin, India. </w:t>
      </w:r>
      <w:r w:rsidRPr="00964D89">
        <w:rPr>
          <w:rFonts w:ascii="Bookman Old Style" w:eastAsia="Times New Roman" w:hAnsi="Bookman Old Style" w:cs="Times New Roman"/>
          <w:b/>
          <w:i/>
          <w:color w:val="222222"/>
          <w:sz w:val="18"/>
          <w:szCs w:val="18"/>
          <w:lang w:eastAsia="en-IN"/>
        </w:rPr>
        <w:t>Indian Journal of Geosciences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, vol. 65(3), pp. 175-188.</w:t>
      </w:r>
    </w:p>
    <w:p w14:paraId="5FD2304D" w14:textId="77777777" w:rsidR="00E93D8F" w:rsidRPr="00964D89" w:rsidRDefault="00E93D8F" w:rsidP="00E93D8F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1D93DC48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*H. N. Bhattacharya and </w:t>
      </w: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(2010): Soft-sediment deformation structures from an ice-marginal storm-tide interactive system, Permo-Carboniferous Talchir Formation, Talchir Coalbasin, India.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lang w:eastAsia="en-IN"/>
        </w:rPr>
        <w:t>Sedimentary Geology (Elsevier)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, vol. 223, pp. 380–389.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  <w:t>(</w:t>
      </w:r>
      <w:r w:rsidRPr="00964D89">
        <w:rPr>
          <w:rFonts w:ascii="Bookman Old Style" w:eastAsia="Times New Roman" w:hAnsi="Bookman Old Style" w:cs="Arial"/>
          <w:b/>
          <w:i/>
          <w:color w:val="FF0000"/>
          <w:sz w:val="18"/>
          <w:szCs w:val="18"/>
          <w:u w:val="single"/>
          <w:shd w:val="clear" w:color="auto" w:fill="FCFCFC"/>
          <w:lang w:eastAsia="en-IN"/>
        </w:rPr>
        <w:t>Web-of-Science (WoS) - Q1)</w:t>
      </w:r>
    </w:p>
    <w:p w14:paraId="4C76759F" w14:textId="77777777" w:rsidR="00E93D8F" w:rsidRPr="00964D89" w:rsidRDefault="00E93D8F" w:rsidP="00E93D8F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778B28D4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*H. N. Bhattacharya and </w:t>
      </w: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(2010): Glacier overriding related soft-sediment deformation structures from Late Paleozoic Talchir Formation, Talchir Coalbasin, Orissa, India. </w:t>
      </w:r>
      <w:r w:rsidRPr="00964D89">
        <w:rPr>
          <w:rFonts w:ascii="Bookman Old Style" w:eastAsia="Times New Roman" w:hAnsi="Bookman Old Style" w:cs="Times New Roman"/>
          <w:b/>
          <w:i/>
          <w:color w:val="222222"/>
          <w:sz w:val="18"/>
          <w:szCs w:val="18"/>
          <w:lang w:eastAsia="en-IN"/>
        </w:rPr>
        <w:t>Vistas in Geological Research, U. U. Spl. Publ. in Geology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 vol.9, pp. 18-27.</w:t>
      </w:r>
    </w:p>
    <w:p w14:paraId="30AA4594" w14:textId="77777777" w:rsidR="00E93D8F" w:rsidRPr="00964D89" w:rsidRDefault="00E93D8F" w:rsidP="00E93D8F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0F3BFC49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*H. N. Bhattacharya, </w:t>
      </w: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and A. Chakraborty (2009): Architecture of Storm Event Beds from Late Paleozoic Glaciomarine Talchir Formation, Talchir Coalfield, Orissa. </w:t>
      </w:r>
      <w:r w:rsidRPr="00964D89">
        <w:rPr>
          <w:rFonts w:ascii="Bookman Old Style" w:eastAsia="Times New Roman" w:hAnsi="Bookman Old Style" w:cs="Times New Roman"/>
          <w:b/>
          <w:i/>
          <w:color w:val="222222"/>
          <w:sz w:val="18"/>
          <w:szCs w:val="18"/>
          <w:lang w:eastAsia="en-IN"/>
        </w:rPr>
        <w:t>Vistas in Geological Research, U. U. Spl. Publ. in Geology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 vol.8, pp. 1-10.</w:t>
      </w:r>
    </w:p>
    <w:p w14:paraId="0B4A34DF" w14:textId="77777777" w:rsidR="00E93D8F" w:rsidRPr="00964D89" w:rsidRDefault="00E93D8F" w:rsidP="00E93D8F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38DAF2E7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</w:pP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and *H. N. Bhattacharya (2007): Implications of trace fossil assemblages from Late Paleozoic glaciomarine Talchir Formation, Raniganj Basin, India.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lang w:eastAsia="en-IN"/>
        </w:rPr>
        <w:t>Gondwana Research (Elsevier</w:t>
      </w:r>
      <w:r w:rsidRPr="00964D89">
        <w:rPr>
          <w:rFonts w:ascii="Bookman Old Style" w:eastAsia="Times New Roman" w:hAnsi="Bookman Old Style" w:cs="Times New Roman"/>
          <w:color w:val="FF0000"/>
          <w:sz w:val="18"/>
          <w:szCs w:val="18"/>
          <w:lang w:eastAsia="en-IN"/>
        </w:rPr>
        <w:t>)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, vol. 12, pp. 509-524.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  <w:t>(</w:t>
      </w:r>
      <w:r w:rsidRPr="00964D89">
        <w:rPr>
          <w:rFonts w:ascii="Bookman Old Style" w:eastAsia="Times New Roman" w:hAnsi="Bookman Old Style" w:cs="Arial"/>
          <w:b/>
          <w:i/>
          <w:color w:val="FF0000"/>
          <w:sz w:val="18"/>
          <w:szCs w:val="18"/>
          <w:u w:val="single"/>
          <w:shd w:val="clear" w:color="auto" w:fill="FCFCFC"/>
          <w:lang w:eastAsia="en-IN"/>
        </w:rPr>
        <w:t>Web-of-Science (WoS) - Q1)</w:t>
      </w:r>
    </w:p>
    <w:p w14:paraId="42A561FB" w14:textId="77777777" w:rsidR="00E93D8F" w:rsidRPr="00964D89" w:rsidRDefault="00E93D8F" w:rsidP="00E93D8F">
      <w:pPr>
        <w:spacing w:after="0" w:line="276" w:lineRule="auto"/>
        <w:ind w:left="360"/>
        <w:jc w:val="both"/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</w:pPr>
    </w:p>
    <w:p w14:paraId="5DACC0C2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*H. N. Bhattacharya, </w:t>
      </w: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and A. Chakraborty (2007): Crustacean burrow fills as obstacles for current crescents in Permo-Carboniferous Talchir Formation, Raniganj Basin, India. </w:t>
      </w:r>
      <w:r w:rsidRPr="00964D89">
        <w:rPr>
          <w:rFonts w:ascii="Bookman Old Style" w:eastAsia="Times New Roman" w:hAnsi="Bookman Old Style" w:cs="Times New Roman"/>
          <w:b/>
          <w:i/>
          <w:color w:val="222222"/>
          <w:sz w:val="18"/>
          <w:szCs w:val="18"/>
          <w:lang w:eastAsia="en-IN"/>
        </w:rPr>
        <w:t>Journal of the Geological Society of India (Springer)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 vol. 69, pp. 1267-1270.</w:t>
      </w:r>
    </w:p>
    <w:p w14:paraId="476BC5DE" w14:textId="77777777" w:rsidR="00E93D8F" w:rsidRPr="00885A8B" w:rsidRDefault="00E93D8F" w:rsidP="00E93D8F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20"/>
          <w:szCs w:val="20"/>
          <w:lang w:eastAsia="en-IN"/>
        </w:rPr>
      </w:pPr>
    </w:p>
    <w:p w14:paraId="0C92A500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*H. N. Bhattacharya and </w:t>
      </w: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(2006): A Permo-Carboniferous Tide-Storm Interactive System: Talchir Formation, Raniganj Basin, India.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lang w:eastAsia="en-IN"/>
        </w:rPr>
        <w:t>Journal of Asian Earth Sciences (Elsevier)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, vol. 27, pp. 303–311.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  <w:t>(</w:t>
      </w:r>
      <w:r w:rsidRPr="00964D89">
        <w:rPr>
          <w:rFonts w:ascii="Bookman Old Style" w:eastAsia="Times New Roman" w:hAnsi="Bookman Old Style" w:cs="Arial"/>
          <w:b/>
          <w:i/>
          <w:color w:val="FF0000"/>
          <w:sz w:val="18"/>
          <w:szCs w:val="18"/>
          <w:u w:val="single"/>
          <w:shd w:val="clear" w:color="auto" w:fill="FCFCFC"/>
          <w:lang w:eastAsia="en-IN"/>
        </w:rPr>
        <w:t>Web-of-Science (WoS) - Q1)</w:t>
      </w:r>
    </w:p>
    <w:p w14:paraId="70D0B22F" w14:textId="77777777" w:rsidR="00E93D8F" w:rsidRPr="00964D89" w:rsidRDefault="00E93D8F" w:rsidP="00E93D8F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1150B654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*H. N. Bhattacharya and </w:t>
      </w: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(2005): Storm Event Beds in A Paleoproterozoic Rift Basin, Aravalli Supergroup, Rajasthan, India.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lang w:eastAsia="en-IN"/>
        </w:rPr>
        <w:t>Gondwana Research (Elsevier</w:t>
      </w:r>
      <w:r w:rsidRPr="00964D89">
        <w:rPr>
          <w:rFonts w:ascii="Bookman Old Style" w:eastAsia="Times New Roman" w:hAnsi="Bookman Old Style" w:cs="Times New Roman"/>
          <w:b/>
          <w:i/>
          <w:color w:val="222222"/>
          <w:sz w:val="18"/>
          <w:szCs w:val="18"/>
          <w:lang w:eastAsia="en-IN"/>
        </w:rPr>
        <w:t>)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, vol. 8, no. 2, pp. 231–239.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  <w:t>(</w:t>
      </w:r>
      <w:r w:rsidRPr="00964D89">
        <w:rPr>
          <w:rFonts w:ascii="Bookman Old Style" w:eastAsia="Times New Roman" w:hAnsi="Bookman Old Style" w:cs="Arial"/>
          <w:b/>
          <w:i/>
          <w:color w:val="FF0000"/>
          <w:sz w:val="18"/>
          <w:szCs w:val="18"/>
          <w:u w:val="single"/>
          <w:shd w:val="clear" w:color="auto" w:fill="FCFCFC"/>
          <w:lang w:eastAsia="en-IN"/>
        </w:rPr>
        <w:t>Web-of-Science (WoS) - Q1)</w:t>
      </w:r>
    </w:p>
    <w:p w14:paraId="606F74BA" w14:textId="77777777" w:rsidR="00E93D8F" w:rsidRPr="00964D89" w:rsidRDefault="00E93D8F" w:rsidP="00E93D8F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2EDDF6F6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*H. N. Bhattacharya, A. Chakraborty and </w:t>
      </w: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(2005): Significance of transition between Talchir Formation and Karharbari Formation in Lower Gondwana basin evolution – A study in West Bokaro Coal Basin, Jharkhand, India. </w:t>
      </w:r>
      <w:r w:rsidRPr="00964D89">
        <w:rPr>
          <w:rFonts w:ascii="Bookman Old Style" w:eastAsia="Times New Roman" w:hAnsi="Bookman Old Style" w:cs="Times New Roman"/>
          <w:b/>
          <w:i/>
          <w:color w:val="222222"/>
          <w:sz w:val="18"/>
          <w:szCs w:val="18"/>
          <w:lang w:eastAsia="en-IN"/>
        </w:rPr>
        <w:t>Journal of Earth System Sciences (INSA)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 vol. 114, no. 3, pp. 275–286.</w:t>
      </w:r>
    </w:p>
    <w:p w14:paraId="14580AB8" w14:textId="77777777" w:rsidR="00E93D8F" w:rsidRPr="00964D89" w:rsidRDefault="00E93D8F" w:rsidP="00E93D8F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109FF609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</w:pP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lastRenderedPageBreak/>
        <w:t xml:space="preserve">*H. N. Bhattacharya, </w:t>
      </w: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>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, I. Chakraborty and A. Chakraborty (2004): Sole marks in Storm Event Beds in the Permo-Carboniferous Talchir Formation, Raniganj Basin, India.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lang w:eastAsia="en-IN"/>
        </w:rPr>
        <w:t>Sedimentary Geology (Elsevier)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 vol. 166, pp. 209</w:t>
      </w:r>
      <w:r w:rsidRPr="00964D89">
        <w:rPr>
          <w:rFonts w:ascii="Bookman Old Style" w:eastAsia="Times New Roman" w:hAnsi="Bookman Old Style" w:cs="Bookman Old Style"/>
          <w:color w:val="222222"/>
          <w:sz w:val="18"/>
          <w:szCs w:val="18"/>
          <w:lang w:eastAsia="en-IN"/>
        </w:rPr>
        <w:t>–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222. </w:t>
      </w:r>
      <w:r w:rsidRPr="00964D89"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  <w:t>(</w:t>
      </w:r>
      <w:r w:rsidRPr="00964D89">
        <w:rPr>
          <w:rFonts w:ascii="Bookman Old Style" w:eastAsia="Times New Roman" w:hAnsi="Bookman Old Style" w:cs="Arial"/>
          <w:b/>
          <w:i/>
          <w:color w:val="FF0000"/>
          <w:sz w:val="18"/>
          <w:szCs w:val="18"/>
          <w:u w:val="single"/>
          <w:shd w:val="clear" w:color="auto" w:fill="FCFCFC"/>
          <w:lang w:eastAsia="en-IN"/>
        </w:rPr>
        <w:t>Web-of-Science (WoS) - Q1)</w:t>
      </w:r>
    </w:p>
    <w:p w14:paraId="63AE6BCB" w14:textId="77777777" w:rsidR="00E93D8F" w:rsidRPr="00964D89" w:rsidRDefault="00E93D8F" w:rsidP="00E93D8F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i/>
          <w:color w:val="FF0000"/>
          <w:sz w:val="18"/>
          <w:szCs w:val="18"/>
          <w:u w:val="single"/>
          <w:lang w:eastAsia="en-IN"/>
        </w:rPr>
      </w:pPr>
    </w:p>
    <w:p w14:paraId="356A3140" w14:textId="77777777" w:rsidR="00E93D8F" w:rsidRPr="00964D89" w:rsidRDefault="00E93D8F" w:rsidP="00E93D8F">
      <w:pPr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  <w:r w:rsidRPr="00964D89"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en-IN"/>
        </w:rPr>
        <w:t>*Biplab Bhattacharya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 xml:space="preserve"> (2003): Storm Event Beds in Talchir Formation, Jayanti Basin, Jharkhand, India. </w:t>
      </w:r>
      <w:r w:rsidRPr="00964D89">
        <w:rPr>
          <w:rFonts w:ascii="Bookman Old Style" w:eastAsia="Times New Roman" w:hAnsi="Bookman Old Style" w:cs="Times New Roman"/>
          <w:b/>
          <w:i/>
          <w:color w:val="222222"/>
          <w:sz w:val="18"/>
          <w:szCs w:val="18"/>
          <w:lang w:eastAsia="en-IN"/>
        </w:rPr>
        <w:t>Indian Journal of Earth Sciences</w:t>
      </w:r>
      <w:r w:rsidRPr="00964D89"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  <w:t>, vol. 30, pp. 37-41.</w:t>
      </w:r>
    </w:p>
    <w:p w14:paraId="45F02A4F" w14:textId="77777777" w:rsidR="00E93D8F" w:rsidRPr="00964D89" w:rsidRDefault="00E93D8F" w:rsidP="00E93D8F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1AC1D968" w14:textId="7A28AB1C" w:rsidR="00D9228D" w:rsidRDefault="00D9228D" w:rsidP="00D95094">
      <w:pPr>
        <w:pStyle w:val="ListParagraph"/>
        <w:spacing w:line="240" w:lineRule="auto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05394F35" w14:textId="1E01EEB7" w:rsidR="00D9228D" w:rsidRDefault="00D9228D" w:rsidP="00D95094">
      <w:pPr>
        <w:pStyle w:val="ListParagraph"/>
        <w:spacing w:line="240" w:lineRule="auto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4B2F9E46" w14:textId="538C9C22" w:rsidR="00D9228D" w:rsidRDefault="00D9228D" w:rsidP="00D95094">
      <w:pPr>
        <w:pStyle w:val="ListParagraph"/>
        <w:spacing w:line="240" w:lineRule="auto"/>
        <w:rPr>
          <w:rFonts w:ascii="Bookman Old Style" w:eastAsia="Times New Roman" w:hAnsi="Bookman Old Style" w:cs="Times New Roman"/>
          <w:color w:val="222222"/>
          <w:sz w:val="18"/>
          <w:szCs w:val="18"/>
          <w:lang w:eastAsia="en-IN"/>
        </w:rPr>
      </w:pPr>
    </w:p>
    <w:p w14:paraId="3DC41F33" w14:textId="3B0A5D94" w:rsidR="00D9228D" w:rsidRPr="00D9228D" w:rsidRDefault="00D9228D" w:rsidP="00D9228D">
      <w:pPr>
        <w:jc w:val="center"/>
        <w:rPr>
          <w:lang w:eastAsia="en-IN"/>
        </w:rPr>
      </w:pPr>
    </w:p>
    <w:sectPr w:rsidR="00D9228D" w:rsidRPr="00D9228D" w:rsidSect="00C233F0">
      <w:footerReference w:type="default" r:id="rId9"/>
      <w:pgSz w:w="11907" w:h="16839" w:code="9"/>
      <w:pgMar w:top="720" w:right="720" w:bottom="454" w:left="720" w:header="709" w:footer="3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94DDF" w14:textId="77777777" w:rsidR="00446574" w:rsidRDefault="00446574" w:rsidP="00C233F0">
      <w:pPr>
        <w:spacing w:after="0" w:line="240" w:lineRule="auto"/>
      </w:pPr>
      <w:r>
        <w:separator/>
      </w:r>
    </w:p>
  </w:endnote>
  <w:endnote w:type="continuationSeparator" w:id="0">
    <w:p w14:paraId="5931DAD2" w14:textId="77777777" w:rsidR="00446574" w:rsidRDefault="00446574" w:rsidP="00C2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man Old Style" w:hAnsi="Bookman Old Style"/>
        <w:i/>
        <w:sz w:val="16"/>
        <w:szCs w:val="16"/>
        <w:u w:val="single"/>
      </w:rPr>
      <w:id w:val="9194331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  <w:i/>
            <w:sz w:val="16"/>
            <w:szCs w:val="16"/>
            <w:u w:val="single"/>
          </w:rPr>
          <w:id w:val="1728636285"/>
          <w:docPartObj>
            <w:docPartGallery w:val="Page Numbers (Top of Page)"/>
            <w:docPartUnique/>
          </w:docPartObj>
        </w:sdtPr>
        <w:sdtContent>
          <w:p w14:paraId="3C8DDB93" w14:textId="13D2D806" w:rsidR="00E93D8F" w:rsidRPr="005A6925" w:rsidRDefault="00E93D8F" w:rsidP="00D9228D">
            <w:pPr>
              <w:pStyle w:val="ListParagraph"/>
              <w:spacing w:line="240" w:lineRule="auto"/>
              <w:ind w:left="3600" w:firstLine="720"/>
              <w:rPr>
                <w:rFonts w:ascii="Bookman Old Style" w:eastAsia="Times New Roman" w:hAnsi="Bookman Old Style" w:cs="Times New Roman"/>
                <w:color w:val="222222"/>
                <w:sz w:val="18"/>
                <w:szCs w:val="18"/>
                <w:lang w:eastAsia="en-IN"/>
              </w:rPr>
            </w:pPr>
            <w:r w:rsidRPr="00C233F0">
              <w:rPr>
                <w:rFonts w:ascii="Bookman Old Style" w:hAnsi="Bookman Old Style"/>
                <w:i/>
                <w:sz w:val="16"/>
                <w:szCs w:val="16"/>
                <w:u w:val="single"/>
              </w:rPr>
              <w:t xml:space="preserve">Page </w:t>
            </w:r>
            <w:r w:rsidRPr="00C233F0">
              <w:rPr>
                <w:rFonts w:ascii="Bookman Old Style" w:hAnsi="Bookman Old Style"/>
                <w:bCs/>
                <w:i/>
                <w:sz w:val="16"/>
                <w:szCs w:val="16"/>
                <w:u w:val="single"/>
              </w:rPr>
              <w:fldChar w:fldCharType="begin"/>
            </w:r>
            <w:r w:rsidRPr="00C233F0">
              <w:rPr>
                <w:rFonts w:ascii="Bookman Old Style" w:hAnsi="Bookman Old Style"/>
                <w:bCs/>
                <w:i/>
                <w:sz w:val="16"/>
                <w:szCs w:val="16"/>
                <w:u w:val="single"/>
              </w:rPr>
              <w:instrText xml:space="preserve"> PAGE </w:instrText>
            </w:r>
            <w:r w:rsidRPr="00C233F0">
              <w:rPr>
                <w:rFonts w:ascii="Bookman Old Style" w:hAnsi="Bookman Old Style"/>
                <w:bCs/>
                <w:i/>
                <w:sz w:val="16"/>
                <w:szCs w:val="16"/>
                <w:u w:val="single"/>
              </w:rPr>
              <w:fldChar w:fldCharType="separate"/>
            </w:r>
            <w:r w:rsidR="00964D89">
              <w:rPr>
                <w:rFonts w:ascii="Bookman Old Style" w:hAnsi="Bookman Old Style"/>
                <w:bCs/>
                <w:i/>
                <w:noProof/>
                <w:sz w:val="16"/>
                <w:szCs w:val="16"/>
                <w:u w:val="single"/>
              </w:rPr>
              <w:t>4</w:t>
            </w:r>
            <w:r w:rsidRPr="00C233F0">
              <w:rPr>
                <w:rFonts w:ascii="Bookman Old Style" w:hAnsi="Bookman Old Style"/>
                <w:bCs/>
                <w:i/>
                <w:sz w:val="16"/>
                <w:szCs w:val="16"/>
                <w:u w:val="single"/>
              </w:rPr>
              <w:fldChar w:fldCharType="end"/>
            </w:r>
            <w:r w:rsidRPr="00C233F0">
              <w:rPr>
                <w:rFonts w:ascii="Bookman Old Style" w:hAnsi="Bookman Old Style"/>
                <w:i/>
                <w:sz w:val="16"/>
                <w:szCs w:val="16"/>
                <w:u w:val="single"/>
              </w:rPr>
              <w:t xml:space="preserve"> of </w:t>
            </w:r>
            <w:r w:rsidRPr="00C233F0">
              <w:rPr>
                <w:rFonts w:ascii="Bookman Old Style" w:hAnsi="Bookman Old Style"/>
                <w:bCs/>
                <w:i/>
                <w:sz w:val="16"/>
                <w:szCs w:val="16"/>
                <w:u w:val="single"/>
              </w:rPr>
              <w:fldChar w:fldCharType="begin"/>
            </w:r>
            <w:r w:rsidRPr="00C233F0">
              <w:rPr>
                <w:rFonts w:ascii="Bookman Old Style" w:hAnsi="Bookman Old Style"/>
                <w:bCs/>
                <w:i/>
                <w:sz w:val="16"/>
                <w:szCs w:val="16"/>
                <w:u w:val="single"/>
              </w:rPr>
              <w:instrText xml:space="preserve"> NUMPAGES  </w:instrText>
            </w:r>
            <w:r w:rsidRPr="00C233F0">
              <w:rPr>
                <w:rFonts w:ascii="Bookman Old Style" w:hAnsi="Bookman Old Style"/>
                <w:bCs/>
                <w:i/>
                <w:sz w:val="16"/>
                <w:szCs w:val="16"/>
                <w:u w:val="single"/>
              </w:rPr>
              <w:fldChar w:fldCharType="separate"/>
            </w:r>
            <w:r w:rsidR="00964D89">
              <w:rPr>
                <w:rFonts w:ascii="Bookman Old Style" w:hAnsi="Bookman Old Style"/>
                <w:bCs/>
                <w:i/>
                <w:noProof/>
                <w:sz w:val="16"/>
                <w:szCs w:val="16"/>
                <w:u w:val="single"/>
              </w:rPr>
              <w:t>8</w:t>
            </w:r>
            <w:r w:rsidRPr="00C233F0">
              <w:rPr>
                <w:rFonts w:ascii="Bookman Old Style" w:hAnsi="Bookman Old Style"/>
                <w:bCs/>
                <w:i/>
                <w:sz w:val="16"/>
                <w:szCs w:val="16"/>
                <w:u w:val="single"/>
              </w:rPr>
              <w:fldChar w:fldCharType="end"/>
            </w:r>
            <w:r w:rsidRPr="00D9228D">
              <w:rPr>
                <w:rFonts w:ascii="Bookman Old Style" w:hAnsi="Bookman Old Style"/>
                <w:bCs/>
                <w:sz w:val="16"/>
                <w:szCs w:val="16"/>
              </w:rPr>
              <w:t xml:space="preserve">                      </w:t>
            </w:r>
            <w:r>
              <w:rPr>
                <w:rFonts w:ascii="Bookman Old Style" w:eastAsia="Times New Roman" w:hAnsi="Bookman Old Style" w:cs="Times New Roman"/>
                <w:color w:val="222222"/>
                <w:sz w:val="18"/>
                <w:szCs w:val="18"/>
                <w:lang w:eastAsia="en-IN"/>
              </w:rPr>
              <w:tab/>
            </w:r>
            <w:r>
              <w:rPr>
                <w:rFonts w:ascii="Bookman Old Style" w:eastAsia="Times New Roman" w:hAnsi="Bookman Old Style" w:cs="Times New Roman"/>
                <w:color w:val="222222"/>
                <w:sz w:val="18"/>
                <w:szCs w:val="18"/>
                <w:lang w:eastAsia="en-IN"/>
              </w:rPr>
              <w:tab/>
            </w:r>
            <w:r>
              <w:rPr>
                <w:rFonts w:ascii="Bookman Old Style" w:eastAsia="Times New Roman" w:hAnsi="Bookman Old Style" w:cs="Times New Roman"/>
                <w:color w:val="222222"/>
                <w:sz w:val="18"/>
                <w:szCs w:val="18"/>
                <w:lang w:eastAsia="en-IN"/>
              </w:rPr>
              <w:tab/>
              <w:t>(Biplab Bhattacharya)</w:t>
            </w:r>
          </w:p>
          <w:p w14:paraId="088B229C" w14:textId="12F43B8A" w:rsidR="00E93D8F" w:rsidRPr="00C233F0" w:rsidRDefault="00E93D8F">
            <w:pPr>
              <w:pStyle w:val="Footer"/>
              <w:jc w:val="center"/>
              <w:rPr>
                <w:rFonts w:ascii="Bookman Old Style" w:hAnsi="Bookman Old Style"/>
                <w:i/>
                <w:sz w:val="16"/>
                <w:szCs w:val="16"/>
                <w:u w:val="single"/>
              </w:rPr>
            </w:pPr>
          </w:p>
        </w:sdtContent>
      </w:sdt>
    </w:sdtContent>
  </w:sdt>
  <w:p w14:paraId="5CBB794F" w14:textId="77777777" w:rsidR="00E93D8F" w:rsidRDefault="00E93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F04E5" w14:textId="77777777" w:rsidR="00446574" w:rsidRDefault="00446574" w:rsidP="00C233F0">
      <w:pPr>
        <w:spacing w:after="0" w:line="240" w:lineRule="auto"/>
      </w:pPr>
      <w:r>
        <w:separator/>
      </w:r>
    </w:p>
  </w:footnote>
  <w:footnote w:type="continuationSeparator" w:id="0">
    <w:p w14:paraId="547878D6" w14:textId="77777777" w:rsidR="00446574" w:rsidRDefault="00446574" w:rsidP="00C23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462"/>
    <w:multiLevelType w:val="hybridMultilevel"/>
    <w:tmpl w:val="9524307E"/>
    <w:lvl w:ilvl="0" w:tplc="C48E16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698"/>
    <w:multiLevelType w:val="hybridMultilevel"/>
    <w:tmpl w:val="8F86B43A"/>
    <w:lvl w:ilvl="0" w:tplc="C80C11C2">
      <w:start w:val="1"/>
      <w:numFmt w:val="decimalZero"/>
      <w:lvlText w:val="%1"/>
      <w:lvlJc w:val="left"/>
      <w:pPr>
        <w:ind w:left="73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544F8"/>
    <w:multiLevelType w:val="hybridMultilevel"/>
    <w:tmpl w:val="2FA4166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B6907"/>
    <w:multiLevelType w:val="hybridMultilevel"/>
    <w:tmpl w:val="0BBECEF6"/>
    <w:lvl w:ilvl="0" w:tplc="5DCCBD06">
      <w:start w:val="1"/>
      <w:numFmt w:val="lowerRoman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646A"/>
    <w:multiLevelType w:val="hybridMultilevel"/>
    <w:tmpl w:val="81122D58"/>
    <w:lvl w:ilvl="0" w:tplc="FE220442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 w:tplc="5082E9C6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FE7607"/>
    <w:multiLevelType w:val="hybridMultilevel"/>
    <w:tmpl w:val="72AA5660"/>
    <w:lvl w:ilvl="0" w:tplc="4009001B">
      <w:start w:val="1"/>
      <w:numFmt w:val="lowerRoman"/>
      <w:lvlText w:val="%1."/>
      <w:lvlJc w:val="right"/>
      <w:pPr>
        <w:ind w:left="654" w:hanging="360"/>
      </w:pPr>
    </w:lvl>
    <w:lvl w:ilvl="1" w:tplc="40090019" w:tentative="1">
      <w:start w:val="1"/>
      <w:numFmt w:val="lowerLetter"/>
      <w:lvlText w:val="%2."/>
      <w:lvlJc w:val="left"/>
      <w:pPr>
        <w:ind w:left="1374" w:hanging="360"/>
      </w:pPr>
    </w:lvl>
    <w:lvl w:ilvl="2" w:tplc="4009001B" w:tentative="1">
      <w:start w:val="1"/>
      <w:numFmt w:val="lowerRoman"/>
      <w:lvlText w:val="%3."/>
      <w:lvlJc w:val="right"/>
      <w:pPr>
        <w:ind w:left="2094" w:hanging="180"/>
      </w:pPr>
    </w:lvl>
    <w:lvl w:ilvl="3" w:tplc="4009000F" w:tentative="1">
      <w:start w:val="1"/>
      <w:numFmt w:val="decimal"/>
      <w:lvlText w:val="%4."/>
      <w:lvlJc w:val="left"/>
      <w:pPr>
        <w:ind w:left="2814" w:hanging="360"/>
      </w:pPr>
    </w:lvl>
    <w:lvl w:ilvl="4" w:tplc="40090019" w:tentative="1">
      <w:start w:val="1"/>
      <w:numFmt w:val="lowerLetter"/>
      <w:lvlText w:val="%5."/>
      <w:lvlJc w:val="left"/>
      <w:pPr>
        <w:ind w:left="3534" w:hanging="360"/>
      </w:pPr>
    </w:lvl>
    <w:lvl w:ilvl="5" w:tplc="4009001B" w:tentative="1">
      <w:start w:val="1"/>
      <w:numFmt w:val="lowerRoman"/>
      <w:lvlText w:val="%6."/>
      <w:lvlJc w:val="right"/>
      <w:pPr>
        <w:ind w:left="4254" w:hanging="180"/>
      </w:pPr>
    </w:lvl>
    <w:lvl w:ilvl="6" w:tplc="4009000F" w:tentative="1">
      <w:start w:val="1"/>
      <w:numFmt w:val="decimal"/>
      <w:lvlText w:val="%7."/>
      <w:lvlJc w:val="left"/>
      <w:pPr>
        <w:ind w:left="4974" w:hanging="360"/>
      </w:pPr>
    </w:lvl>
    <w:lvl w:ilvl="7" w:tplc="40090019" w:tentative="1">
      <w:start w:val="1"/>
      <w:numFmt w:val="lowerLetter"/>
      <w:lvlText w:val="%8."/>
      <w:lvlJc w:val="left"/>
      <w:pPr>
        <w:ind w:left="5694" w:hanging="360"/>
      </w:pPr>
    </w:lvl>
    <w:lvl w:ilvl="8" w:tplc="40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6" w15:restartNumberingAfterBreak="0">
    <w:nsid w:val="0B4C203C"/>
    <w:multiLevelType w:val="hybridMultilevel"/>
    <w:tmpl w:val="8A3C9172"/>
    <w:lvl w:ilvl="0" w:tplc="D324B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87E4C"/>
    <w:multiLevelType w:val="hybridMultilevel"/>
    <w:tmpl w:val="3F761002"/>
    <w:lvl w:ilvl="0" w:tplc="64EE70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42586"/>
    <w:multiLevelType w:val="hybridMultilevel"/>
    <w:tmpl w:val="1EE0C12E"/>
    <w:lvl w:ilvl="0" w:tplc="A4B662E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66FC4"/>
    <w:multiLevelType w:val="hybridMultilevel"/>
    <w:tmpl w:val="EA4C2612"/>
    <w:lvl w:ilvl="0" w:tplc="5DCCBD06">
      <w:start w:val="1"/>
      <w:numFmt w:val="lowerRoman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D5401"/>
    <w:multiLevelType w:val="hybridMultilevel"/>
    <w:tmpl w:val="D2385ABC"/>
    <w:lvl w:ilvl="0" w:tplc="5DCCBD06">
      <w:start w:val="1"/>
      <w:numFmt w:val="lowerRoman"/>
      <w:lvlText w:val="%1)"/>
      <w:lvlJc w:val="left"/>
      <w:pPr>
        <w:ind w:left="685" w:hanging="360"/>
      </w:pPr>
      <w:rPr>
        <w:rFonts w:hint="default"/>
        <w:color w:val="00000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05" w:hanging="360"/>
      </w:pPr>
    </w:lvl>
    <w:lvl w:ilvl="2" w:tplc="4009001B" w:tentative="1">
      <w:start w:val="1"/>
      <w:numFmt w:val="lowerRoman"/>
      <w:lvlText w:val="%3."/>
      <w:lvlJc w:val="right"/>
      <w:pPr>
        <w:ind w:left="2125" w:hanging="180"/>
      </w:pPr>
    </w:lvl>
    <w:lvl w:ilvl="3" w:tplc="4009000F" w:tentative="1">
      <w:start w:val="1"/>
      <w:numFmt w:val="decimal"/>
      <w:lvlText w:val="%4."/>
      <w:lvlJc w:val="left"/>
      <w:pPr>
        <w:ind w:left="2845" w:hanging="360"/>
      </w:pPr>
    </w:lvl>
    <w:lvl w:ilvl="4" w:tplc="40090019" w:tentative="1">
      <w:start w:val="1"/>
      <w:numFmt w:val="lowerLetter"/>
      <w:lvlText w:val="%5."/>
      <w:lvlJc w:val="left"/>
      <w:pPr>
        <w:ind w:left="3565" w:hanging="360"/>
      </w:pPr>
    </w:lvl>
    <w:lvl w:ilvl="5" w:tplc="4009001B" w:tentative="1">
      <w:start w:val="1"/>
      <w:numFmt w:val="lowerRoman"/>
      <w:lvlText w:val="%6."/>
      <w:lvlJc w:val="right"/>
      <w:pPr>
        <w:ind w:left="4285" w:hanging="180"/>
      </w:pPr>
    </w:lvl>
    <w:lvl w:ilvl="6" w:tplc="4009000F" w:tentative="1">
      <w:start w:val="1"/>
      <w:numFmt w:val="decimal"/>
      <w:lvlText w:val="%7."/>
      <w:lvlJc w:val="left"/>
      <w:pPr>
        <w:ind w:left="5005" w:hanging="360"/>
      </w:pPr>
    </w:lvl>
    <w:lvl w:ilvl="7" w:tplc="40090019" w:tentative="1">
      <w:start w:val="1"/>
      <w:numFmt w:val="lowerLetter"/>
      <w:lvlText w:val="%8."/>
      <w:lvlJc w:val="left"/>
      <w:pPr>
        <w:ind w:left="5725" w:hanging="360"/>
      </w:pPr>
    </w:lvl>
    <w:lvl w:ilvl="8" w:tplc="40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1" w15:restartNumberingAfterBreak="0">
    <w:nsid w:val="3276266E"/>
    <w:multiLevelType w:val="hybridMultilevel"/>
    <w:tmpl w:val="601EEA72"/>
    <w:lvl w:ilvl="0" w:tplc="D834C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34D16"/>
    <w:multiLevelType w:val="hybridMultilevel"/>
    <w:tmpl w:val="18167426"/>
    <w:lvl w:ilvl="0" w:tplc="5DCCBD06">
      <w:start w:val="1"/>
      <w:numFmt w:val="lowerRoman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6016D"/>
    <w:multiLevelType w:val="hybridMultilevel"/>
    <w:tmpl w:val="13F4B934"/>
    <w:lvl w:ilvl="0" w:tplc="B5EED82E">
      <w:start w:val="1"/>
      <w:numFmt w:val="decimal"/>
      <w:lvlText w:val="(%1)"/>
      <w:lvlJc w:val="left"/>
      <w:pPr>
        <w:ind w:left="3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02" w:hanging="360"/>
      </w:pPr>
    </w:lvl>
    <w:lvl w:ilvl="2" w:tplc="4009001B" w:tentative="1">
      <w:start w:val="1"/>
      <w:numFmt w:val="lowerRoman"/>
      <w:lvlText w:val="%3."/>
      <w:lvlJc w:val="right"/>
      <w:pPr>
        <w:ind w:left="1822" w:hanging="180"/>
      </w:pPr>
    </w:lvl>
    <w:lvl w:ilvl="3" w:tplc="4009000F" w:tentative="1">
      <w:start w:val="1"/>
      <w:numFmt w:val="decimal"/>
      <w:lvlText w:val="%4."/>
      <w:lvlJc w:val="left"/>
      <w:pPr>
        <w:ind w:left="2542" w:hanging="360"/>
      </w:pPr>
    </w:lvl>
    <w:lvl w:ilvl="4" w:tplc="40090019" w:tentative="1">
      <w:start w:val="1"/>
      <w:numFmt w:val="lowerLetter"/>
      <w:lvlText w:val="%5."/>
      <w:lvlJc w:val="left"/>
      <w:pPr>
        <w:ind w:left="3262" w:hanging="360"/>
      </w:pPr>
    </w:lvl>
    <w:lvl w:ilvl="5" w:tplc="4009001B" w:tentative="1">
      <w:start w:val="1"/>
      <w:numFmt w:val="lowerRoman"/>
      <w:lvlText w:val="%6."/>
      <w:lvlJc w:val="right"/>
      <w:pPr>
        <w:ind w:left="3982" w:hanging="180"/>
      </w:pPr>
    </w:lvl>
    <w:lvl w:ilvl="6" w:tplc="4009000F" w:tentative="1">
      <w:start w:val="1"/>
      <w:numFmt w:val="decimal"/>
      <w:lvlText w:val="%7."/>
      <w:lvlJc w:val="left"/>
      <w:pPr>
        <w:ind w:left="4702" w:hanging="360"/>
      </w:pPr>
    </w:lvl>
    <w:lvl w:ilvl="7" w:tplc="40090019" w:tentative="1">
      <w:start w:val="1"/>
      <w:numFmt w:val="lowerLetter"/>
      <w:lvlText w:val="%8."/>
      <w:lvlJc w:val="left"/>
      <w:pPr>
        <w:ind w:left="5422" w:hanging="360"/>
      </w:pPr>
    </w:lvl>
    <w:lvl w:ilvl="8" w:tplc="40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4B431099"/>
    <w:multiLevelType w:val="hybridMultilevel"/>
    <w:tmpl w:val="D6FE84E0"/>
    <w:lvl w:ilvl="0" w:tplc="4790E05A">
      <w:start w:val="1"/>
      <w:numFmt w:val="lowerRoman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41F9F"/>
    <w:multiLevelType w:val="hybridMultilevel"/>
    <w:tmpl w:val="7A3E0780"/>
    <w:lvl w:ilvl="0" w:tplc="64EE70DC">
      <w:start w:val="1"/>
      <w:numFmt w:val="lowerRoman"/>
      <w:lvlText w:val="(%1)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5E21638"/>
    <w:multiLevelType w:val="hybridMultilevel"/>
    <w:tmpl w:val="23B41B3C"/>
    <w:lvl w:ilvl="0" w:tplc="36C4716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54877"/>
    <w:multiLevelType w:val="hybridMultilevel"/>
    <w:tmpl w:val="ECC0247C"/>
    <w:lvl w:ilvl="0" w:tplc="6B32CF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600E8"/>
    <w:multiLevelType w:val="hybridMultilevel"/>
    <w:tmpl w:val="F56231D8"/>
    <w:lvl w:ilvl="0" w:tplc="9B7AFE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5F4F241A"/>
    <w:multiLevelType w:val="hybridMultilevel"/>
    <w:tmpl w:val="0BB0C21C"/>
    <w:lvl w:ilvl="0" w:tplc="2732091C">
      <w:start w:val="1"/>
      <w:numFmt w:val="decimal"/>
      <w:lvlText w:val="%1."/>
      <w:lvlJc w:val="left"/>
      <w:pPr>
        <w:ind w:left="4612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5332" w:hanging="360"/>
      </w:pPr>
    </w:lvl>
    <w:lvl w:ilvl="2" w:tplc="4009001B" w:tentative="1">
      <w:start w:val="1"/>
      <w:numFmt w:val="lowerRoman"/>
      <w:lvlText w:val="%3."/>
      <w:lvlJc w:val="right"/>
      <w:pPr>
        <w:ind w:left="6052" w:hanging="180"/>
      </w:pPr>
    </w:lvl>
    <w:lvl w:ilvl="3" w:tplc="4009000F" w:tentative="1">
      <w:start w:val="1"/>
      <w:numFmt w:val="decimal"/>
      <w:lvlText w:val="%4."/>
      <w:lvlJc w:val="left"/>
      <w:pPr>
        <w:ind w:left="6772" w:hanging="360"/>
      </w:pPr>
    </w:lvl>
    <w:lvl w:ilvl="4" w:tplc="40090019" w:tentative="1">
      <w:start w:val="1"/>
      <w:numFmt w:val="lowerLetter"/>
      <w:lvlText w:val="%5."/>
      <w:lvlJc w:val="left"/>
      <w:pPr>
        <w:ind w:left="7492" w:hanging="360"/>
      </w:pPr>
    </w:lvl>
    <w:lvl w:ilvl="5" w:tplc="4009001B" w:tentative="1">
      <w:start w:val="1"/>
      <w:numFmt w:val="lowerRoman"/>
      <w:lvlText w:val="%6."/>
      <w:lvlJc w:val="right"/>
      <w:pPr>
        <w:ind w:left="8212" w:hanging="180"/>
      </w:pPr>
    </w:lvl>
    <w:lvl w:ilvl="6" w:tplc="4009000F" w:tentative="1">
      <w:start w:val="1"/>
      <w:numFmt w:val="decimal"/>
      <w:lvlText w:val="%7."/>
      <w:lvlJc w:val="left"/>
      <w:pPr>
        <w:ind w:left="8932" w:hanging="360"/>
      </w:pPr>
    </w:lvl>
    <w:lvl w:ilvl="7" w:tplc="40090019" w:tentative="1">
      <w:start w:val="1"/>
      <w:numFmt w:val="lowerLetter"/>
      <w:lvlText w:val="%8."/>
      <w:lvlJc w:val="left"/>
      <w:pPr>
        <w:ind w:left="9652" w:hanging="360"/>
      </w:pPr>
    </w:lvl>
    <w:lvl w:ilvl="8" w:tplc="4009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20" w15:restartNumberingAfterBreak="0">
    <w:nsid w:val="608068A4"/>
    <w:multiLevelType w:val="hybridMultilevel"/>
    <w:tmpl w:val="37BA67EA"/>
    <w:lvl w:ilvl="0" w:tplc="5DCCBD06">
      <w:start w:val="1"/>
      <w:numFmt w:val="lowerRoman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0E1"/>
    <w:multiLevelType w:val="hybridMultilevel"/>
    <w:tmpl w:val="64103EDC"/>
    <w:lvl w:ilvl="0" w:tplc="2EEEE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D0D76"/>
    <w:multiLevelType w:val="hybridMultilevel"/>
    <w:tmpl w:val="17A2ECE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4B3AA3"/>
    <w:multiLevelType w:val="hybridMultilevel"/>
    <w:tmpl w:val="601EEA72"/>
    <w:lvl w:ilvl="0" w:tplc="D834C6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163060"/>
    <w:multiLevelType w:val="hybridMultilevel"/>
    <w:tmpl w:val="23B8CD24"/>
    <w:lvl w:ilvl="0" w:tplc="5DCCBD06">
      <w:start w:val="1"/>
      <w:numFmt w:val="lowerRoman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76A90"/>
    <w:multiLevelType w:val="hybridMultilevel"/>
    <w:tmpl w:val="C43E379E"/>
    <w:lvl w:ilvl="0" w:tplc="5DCCBD06">
      <w:start w:val="1"/>
      <w:numFmt w:val="lowerRoman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7112C"/>
    <w:multiLevelType w:val="hybridMultilevel"/>
    <w:tmpl w:val="F26CB1FE"/>
    <w:lvl w:ilvl="0" w:tplc="5DCCBD06">
      <w:start w:val="1"/>
      <w:numFmt w:val="lowerRoman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A3721"/>
    <w:multiLevelType w:val="hybridMultilevel"/>
    <w:tmpl w:val="5D74B4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585EDA"/>
    <w:multiLevelType w:val="hybridMultilevel"/>
    <w:tmpl w:val="0CDC9FA8"/>
    <w:lvl w:ilvl="0" w:tplc="65143636">
      <w:start w:val="1"/>
      <w:numFmt w:val="lowerRoman"/>
      <w:lvlText w:val="%1)"/>
      <w:lvlJc w:val="left"/>
      <w:pPr>
        <w:ind w:left="720" w:hanging="360"/>
      </w:pPr>
      <w:rPr>
        <w:rFonts w:hint="default"/>
        <w:color w:val="000000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61D16"/>
    <w:multiLevelType w:val="hybridMultilevel"/>
    <w:tmpl w:val="F9C0BE26"/>
    <w:lvl w:ilvl="0" w:tplc="5DCCBD06">
      <w:start w:val="1"/>
      <w:numFmt w:val="lowerRoman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3"/>
  </w:num>
  <w:num w:numId="5">
    <w:abstractNumId w:val="24"/>
  </w:num>
  <w:num w:numId="6">
    <w:abstractNumId w:val="20"/>
  </w:num>
  <w:num w:numId="7">
    <w:abstractNumId w:val="18"/>
  </w:num>
  <w:num w:numId="8">
    <w:abstractNumId w:val="5"/>
  </w:num>
  <w:num w:numId="9">
    <w:abstractNumId w:val="7"/>
  </w:num>
  <w:num w:numId="10">
    <w:abstractNumId w:val="17"/>
  </w:num>
  <w:num w:numId="11">
    <w:abstractNumId w:val="15"/>
  </w:num>
  <w:num w:numId="12">
    <w:abstractNumId w:val="1"/>
  </w:num>
  <w:num w:numId="13">
    <w:abstractNumId w:val="11"/>
  </w:num>
  <w:num w:numId="14">
    <w:abstractNumId w:val="13"/>
  </w:num>
  <w:num w:numId="15">
    <w:abstractNumId w:val="28"/>
  </w:num>
  <w:num w:numId="16">
    <w:abstractNumId w:val="16"/>
  </w:num>
  <w:num w:numId="17">
    <w:abstractNumId w:val="3"/>
  </w:num>
  <w:num w:numId="18">
    <w:abstractNumId w:val="10"/>
  </w:num>
  <w:num w:numId="19">
    <w:abstractNumId w:val="9"/>
  </w:num>
  <w:num w:numId="20">
    <w:abstractNumId w:val="26"/>
  </w:num>
  <w:num w:numId="21">
    <w:abstractNumId w:val="12"/>
  </w:num>
  <w:num w:numId="22">
    <w:abstractNumId w:val="29"/>
  </w:num>
  <w:num w:numId="23">
    <w:abstractNumId w:val="25"/>
  </w:num>
  <w:num w:numId="24">
    <w:abstractNumId w:val="14"/>
  </w:num>
  <w:num w:numId="25">
    <w:abstractNumId w:val="21"/>
  </w:num>
  <w:num w:numId="26">
    <w:abstractNumId w:val="19"/>
  </w:num>
  <w:num w:numId="27">
    <w:abstractNumId w:val="2"/>
  </w:num>
  <w:num w:numId="28">
    <w:abstractNumId w:val="6"/>
  </w:num>
  <w:num w:numId="29">
    <w:abstractNumId w:val="27"/>
  </w:num>
  <w:num w:numId="30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IN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7B"/>
    <w:rsid w:val="00000527"/>
    <w:rsid w:val="00011B1C"/>
    <w:rsid w:val="00012CDF"/>
    <w:rsid w:val="00043DD7"/>
    <w:rsid w:val="000465AE"/>
    <w:rsid w:val="00050703"/>
    <w:rsid w:val="00052AB7"/>
    <w:rsid w:val="00063ED4"/>
    <w:rsid w:val="00072272"/>
    <w:rsid w:val="000756D7"/>
    <w:rsid w:val="00075FCB"/>
    <w:rsid w:val="00080495"/>
    <w:rsid w:val="0008237B"/>
    <w:rsid w:val="00084113"/>
    <w:rsid w:val="00086E38"/>
    <w:rsid w:val="0009577F"/>
    <w:rsid w:val="000B7349"/>
    <w:rsid w:val="000C3D39"/>
    <w:rsid w:val="000F2199"/>
    <w:rsid w:val="0011129E"/>
    <w:rsid w:val="001130C8"/>
    <w:rsid w:val="00122ACF"/>
    <w:rsid w:val="001351F4"/>
    <w:rsid w:val="00136970"/>
    <w:rsid w:val="00137137"/>
    <w:rsid w:val="001420FC"/>
    <w:rsid w:val="0015210D"/>
    <w:rsid w:val="00152B76"/>
    <w:rsid w:val="00175779"/>
    <w:rsid w:val="00177DA4"/>
    <w:rsid w:val="00181EAF"/>
    <w:rsid w:val="00192F8B"/>
    <w:rsid w:val="001A3BA0"/>
    <w:rsid w:val="001A4B09"/>
    <w:rsid w:val="001A679F"/>
    <w:rsid w:val="001B1F73"/>
    <w:rsid w:val="001C698F"/>
    <w:rsid w:val="001E248E"/>
    <w:rsid w:val="001E2662"/>
    <w:rsid w:val="001E7638"/>
    <w:rsid w:val="001F0EC4"/>
    <w:rsid w:val="002122C3"/>
    <w:rsid w:val="00216B6C"/>
    <w:rsid w:val="00231228"/>
    <w:rsid w:val="00233139"/>
    <w:rsid w:val="00235309"/>
    <w:rsid w:val="00235CDB"/>
    <w:rsid w:val="0024121D"/>
    <w:rsid w:val="002520A1"/>
    <w:rsid w:val="0026243B"/>
    <w:rsid w:val="00263EDB"/>
    <w:rsid w:val="00272CF8"/>
    <w:rsid w:val="0029305A"/>
    <w:rsid w:val="00294D31"/>
    <w:rsid w:val="002A7666"/>
    <w:rsid w:val="002B34E0"/>
    <w:rsid w:val="002B658C"/>
    <w:rsid w:val="002C74D8"/>
    <w:rsid w:val="002E18D7"/>
    <w:rsid w:val="002E43AA"/>
    <w:rsid w:val="002E767A"/>
    <w:rsid w:val="002F095E"/>
    <w:rsid w:val="002F1065"/>
    <w:rsid w:val="0030179F"/>
    <w:rsid w:val="003112C5"/>
    <w:rsid w:val="003345BD"/>
    <w:rsid w:val="00334DEB"/>
    <w:rsid w:val="003376DE"/>
    <w:rsid w:val="00357C66"/>
    <w:rsid w:val="0037242E"/>
    <w:rsid w:val="0039063F"/>
    <w:rsid w:val="00390A78"/>
    <w:rsid w:val="0039493D"/>
    <w:rsid w:val="003A3DFB"/>
    <w:rsid w:val="003A6514"/>
    <w:rsid w:val="003B54FF"/>
    <w:rsid w:val="003D72CA"/>
    <w:rsid w:val="003F06AB"/>
    <w:rsid w:val="003F41B7"/>
    <w:rsid w:val="00401808"/>
    <w:rsid w:val="00405851"/>
    <w:rsid w:val="00417761"/>
    <w:rsid w:val="004202C3"/>
    <w:rsid w:val="00420D12"/>
    <w:rsid w:val="004271B0"/>
    <w:rsid w:val="00446574"/>
    <w:rsid w:val="004520DA"/>
    <w:rsid w:val="00453B43"/>
    <w:rsid w:val="004570D7"/>
    <w:rsid w:val="004624C7"/>
    <w:rsid w:val="00464352"/>
    <w:rsid w:val="004650E8"/>
    <w:rsid w:val="00471045"/>
    <w:rsid w:val="00477A5B"/>
    <w:rsid w:val="00485498"/>
    <w:rsid w:val="0049079C"/>
    <w:rsid w:val="00490E93"/>
    <w:rsid w:val="00495165"/>
    <w:rsid w:val="004A2600"/>
    <w:rsid w:val="004B04D7"/>
    <w:rsid w:val="004E3818"/>
    <w:rsid w:val="004E7A0C"/>
    <w:rsid w:val="004F1DBB"/>
    <w:rsid w:val="004F53F6"/>
    <w:rsid w:val="00504617"/>
    <w:rsid w:val="00507C4F"/>
    <w:rsid w:val="00510640"/>
    <w:rsid w:val="0052394C"/>
    <w:rsid w:val="00524743"/>
    <w:rsid w:val="005324B9"/>
    <w:rsid w:val="0053269A"/>
    <w:rsid w:val="0053281C"/>
    <w:rsid w:val="00544CD5"/>
    <w:rsid w:val="005504DE"/>
    <w:rsid w:val="005615E1"/>
    <w:rsid w:val="00564E74"/>
    <w:rsid w:val="00566C66"/>
    <w:rsid w:val="00572913"/>
    <w:rsid w:val="00583CFE"/>
    <w:rsid w:val="005860A2"/>
    <w:rsid w:val="00591748"/>
    <w:rsid w:val="00591B26"/>
    <w:rsid w:val="00594111"/>
    <w:rsid w:val="005A2BCA"/>
    <w:rsid w:val="005A375C"/>
    <w:rsid w:val="005A6925"/>
    <w:rsid w:val="005A7D5D"/>
    <w:rsid w:val="005B253B"/>
    <w:rsid w:val="005C56A1"/>
    <w:rsid w:val="005D516F"/>
    <w:rsid w:val="005D79BD"/>
    <w:rsid w:val="006052DA"/>
    <w:rsid w:val="006077F5"/>
    <w:rsid w:val="00612588"/>
    <w:rsid w:val="00623A4E"/>
    <w:rsid w:val="00645E67"/>
    <w:rsid w:val="0065411F"/>
    <w:rsid w:val="006626E2"/>
    <w:rsid w:val="006716AE"/>
    <w:rsid w:val="006858F9"/>
    <w:rsid w:val="00686144"/>
    <w:rsid w:val="006A2D23"/>
    <w:rsid w:val="006A4F30"/>
    <w:rsid w:val="006B29AB"/>
    <w:rsid w:val="006B2E1E"/>
    <w:rsid w:val="006B58B0"/>
    <w:rsid w:val="006B6C95"/>
    <w:rsid w:val="006B70C3"/>
    <w:rsid w:val="006F41F0"/>
    <w:rsid w:val="006F4EA4"/>
    <w:rsid w:val="00703F4A"/>
    <w:rsid w:val="00725483"/>
    <w:rsid w:val="0073117C"/>
    <w:rsid w:val="00733D69"/>
    <w:rsid w:val="00743A5F"/>
    <w:rsid w:val="00747A5D"/>
    <w:rsid w:val="00771084"/>
    <w:rsid w:val="00772DF5"/>
    <w:rsid w:val="00781DD6"/>
    <w:rsid w:val="00782AEA"/>
    <w:rsid w:val="00790D5B"/>
    <w:rsid w:val="007957F3"/>
    <w:rsid w:val="00796EAE"/>
    <w:rsid w:val="007A3503"/>
    <w:rsid w:val="007B307A"/>
    <w:rsid w:val="007D766C"/>
    <w:rsid w:val="007D7797"/>
    <w:rsid w:val="007E1790"/>
    <w:rsid w:val="007E26AF"/>
    <w:rsid w:val="007E2939"/>
    <w:rsid w:val="007E5B48"/>
    <w:rsid w:val="007F5673"/>
    <w:rsid w:val="007F7B90"/>
    <w:rsid w:val="008024A2"/>
    <w:rsid w:val="00803D73"/>
    <w:rsid w:val="00817587"/>
    <w:rsid w:val="00823909"/>
    <w:rsid w:val="008357E2"/>
    <w:rsid w:val="008540CF"/>
    <w:rsid w:val="00861461"/>
    <w:rsid w:val="00862760"/>
    <w:rsid w:val="0086497D"/>
    <w:rsid w:val="00871B7B"/>
    <w:rsid w:val="00875000"/>
    <w:rsid w:val="0088384F"/>
    <w:rsid w:val="00885A8B"/>
    <w:rsid w:val="0089105A"/>
    <w:rsid w:val="008A1A13"/>
    <w:rsid w:val="008B4CA3"/>
    <w:rsid w:val="008C19B4"/>
    <w:rsid w:val="008C360C"/>
    <w:rsid w:val="008C3E26"/>
    <w:rsid w:val="008C4ADD"/>
    <w:rsid w:val="008C6684"/>
    <w:rsid w:val="008C721B"/>
    <w:rsid w:val="008E2705"/>
    <w:rsid w:val="008E3DBC"/>
    <w:rsid w:val="008E40A1"/>
    <w:rsid w:val="008E54A6"/>
    <w:rsid w:val="00912ECF"/>
    <w:rsid w:val="009131A8"/>
    <w:rsid w:val="00933180"/>
    <w:rsid w:val="00935EF3"/>
    <w:rsid w:val="0094273C"/>
    <w:rsid w:val="0094362F"/>
    <w:rsid w:val="0095124A"/>
    <w:rsid w:val="0096455B"/>
    <w:rsid w:val="00964D89"/>
    <w:rsid w:val="00966BD3"/>
    <w:rsid w:val="00975DE9"/>
    <w:rsid w:val="00992B17"/>
    <w:rsid w:val="00997C2A"/>
    <w:rsid w:val="009A76CD"/>
    <w:rsid w:val="009B0DF9"/>
    <w:rsid w:val="009C3354"/>
    <w:rsid w:val="009C4C42"/>
    <w:rsid w:val="009C730E"/>
    <w:rsid w:val="009C7D16"/>
    <w:rsid w:val="009D452B"/>
    <w:rsid w:val="009E08EC"/>
    <w:rsid w:val="009F0556"/>
    <w:rsid w:val="009F53C8"/>
    <w:rsid w:val="00A073F6"/>
    <w:rsid w:val="00A2279D"/>
    <w:rsid w:val="00A25BE6"/>
    <w:rsid w:val="00A262AC"/>
    <w:rsid w:val="00A35487"/>
    <w:rsid w:val="00A52771"/>
    <w:rsid w:val="00A65CA6"/>
    <w:rsid w:val="00A93C1A"/>
    <w:rsid w:val="00AA2EF4"/>
    <w:rsid w:val="00AA3ADE"/>
    <w:rsid w:val="00AB04DA"/>
    <w:rsid w:val="00AB4C07"/>
    <w:rsid w:val="00AC40C1"/>
    <w:rsid w:val="00AD08FD"/>
    <w:rsid w:val="00AD107E"/>
    <w:rsid w:val="00AF64F2"/>
    <w:rsid w:val="00B047A2"/>
    <w:rsid w:val="00B06DE3"/>
    <w:rsid w:val="00B40231"/>
    <w:rsid w:val="00B46D03"/>
    <w:rsid w:val="00B5144C"/>
    <w:rsid w:val="00B856D6"/>
    <w:rsid w:val="00B859C0"/>
    <w:rsid w:val="00B90727"/>
    <w:rsid w:val="00B9140E"/>
    <w:rsid w:val="00BA0FB5"/>
    <w:rsid w:val="00BA1DC8"/>
    <w:rsid w:val="00BA2962"/>
    <w:rsid w:val="00BA477F"/>
    <w:rsid w:val="00BA76AC"/>
    <w:rsid w:val="00BB2869"/>
    <w:rsid w:val="00BB40D3"/>
    <w:rsid w:val="00BB7B18"/>
    <w:rsid w:val="00BC012B"/>
    <w:rsid w:val="00BC43FE"/>
    <w:rsid w:val="00BE32ED"/>
    <w:rsid w:val="00BF025C"/>
    <w:rsid w:val="00BF267D"/>
    <w:rsid w:val="00BF3C60"/>
    <w:rsid w:val="00C02029"/>
    <w:rsid w:val="00C22FDF"/>
    <w:rsid w:val="00C233D2"/>
    <w:rsid w:val="00C233F0"/>
    <w:rsid w:val="00C319C1"/>
    <w:rsid w:val="00C40422"/>
    <w:rsid w:val="00C40943"/>
    <w:rsid w:val="00C515A7"/>
    <w:rsid w:val="00C7038A"/>
    <w:rsid w:val="00C83957"/>
    <w:rsid w:val="00C90EDE"/>
    <w:rsid w:val="00CA1864"/>
    <w:rsid w:val="00CA1898"/>
    <w:rsid w:val="00CA4157"/>
    <w:rsid w:val="00CB046E"/>
    <w:rsid w:val="00CB7718"/>
    <w:rsid w:val="00CC233F"/>
    <w:rsid w:val="00CD4FBC"/>
    <w:rsid w:val="00CD58B0"/>
    <w:rsid w:val="00D05F3C"/>
    <w:rsid w:val="00D21628"/>
    <w:rsid w:val="00D4369D"/>
    <w:rsid w:val="00D46FFE"/>
    <w:rsid w:val="00D53C2A"/>
    <w:rsid w:val="00D6461A"/>
    <w:rsid w:val="00D65B54"/>
    <w:rsid w:val="00D741B1"/>
    <w:rsid w:val="00D9228D"/>
    <w:rsid w:val="00D95094"/>
    <w:rsid w:val="00D9719B"/>
    <w:rsid w:val="00DA009B"/>
    <w:rsid w:val="00DA6F03"/>
    <w:rsid w:val="00DC178B"/>
    <w:rsid w:val="00DD065C"/>
    <w:rsid w:val="00DD285F"/>
    <w:rsid w:val="00DD3329"/>
    <w:rsid w:val="00DD578E"/>
    <w:rsid w:val="00DD73FC"/>
    <w:rsid w:val="00E0016B"/>
    <w:rsid w:val="00E01A18"/>
    <w:rsid w:val="00E038B9"/>
    <w:rsid w:val="00E04379"/>
    <w:rsid w:val="00E103DE"/>
    <w:rsid w:val="00E10E1E"/>
    <w:rsid w:val="00E23226"/>
    <w:rsid w:val="00E2456C"/>
    <w:rsid w:val="00E504BE"/>
    <w:rsid w:val="00E534DD"/>
    <w:rsid w:val="00E56387"/>
    <w:rsid w:val="00E64496"/>
    <w:rsid w:val="00E760AE"/>
    <w:rsid w:val="00E91449"/>
    <w:rsid w:val="00E93D8F"/>
    <w:rsid w:val="00EB31BE"/>
    <w:rsid w:val="00ED56A1"/>
    <w:rsid w:val="00EE0343"/>
    <w:rsid w:val="00EE0454"/>
    <w:rsid w:val="00EE4AD9"/>
    <w:rsid w:val="00EE7CB3"/>
    <w:rsid w:val="00EF36F2"/>
    <w:rsid w:val="00EF7883"/>
    <w:rsid w:val="00F0114A"/>
    <w:rsid w:val="00F04E5A"/>
    <w:rsid w:val="00F215F4"/>
    <w:rsid w:val="00F32FF2"/>
    <w:rsid w:val="00F36723"/>
    <w:rsid w:val="00F3730E"/>
    <w:rsid w:val="00F52439"/>
    <w:rsid w:val="00F5337B"/>
    <w:rsid w:val="00F71B0C"/>
    <w:rsid w:val="00F75739"/>
    <w:rsid w:val="00F879C3"/>
    <w:rsid w:val="00FA0FA9"/>
    <w:rsid w:val="00FB2BFD"/>
    <w:rsid w:val="00FB3B8D"/>
    <w:rsid w:val="00FD0CBD"/>
    <w:rsid w:val="00FE1841"/>
    <w:rsid w:val="00FF0F18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7DFB5"/>
  <w15:chartTrackingRefBased/>
  <w15:docId w15:val="{F13EFB1C-E080-4E96-A9F2-FA82E3A4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3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61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A375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E3DB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64496"/>
    <w:rPr>
      <w:b/>
      <w:bCs/>
    </w:rPr>
  </w:style>
  <w:style w:type="character" w:styleId="Emphasis">
    <w:name w:val="Emphasis"/>
    <w:basedOn w:val="DefaultParagraphFont"/>
    <w:uiPriority w:val="20"/>
    <w:qFormat/>
    <w:rsid w:val="00E644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23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3F0"/>
  </w:style>
  <w:style w:type="paragraph" w:styleId="Footer">
    <w:name w:val="footer"/>
    <w:basedOn w:val="Normal"/>
    <w:link w:val="FooterChar"/>
    <w:uiPriority w:val="99"/>
    <w:unhideWhenUsed/>
    <w:rsid w:val="00C23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3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E7A0C"/>
    <w:rPr>
      <w:color w:val="605E5C"/>
      <w:shd w:val="clear" w:color="auto" w:fill="E1DFDD"/>
    </w:rPr>
  </w:style>
  <w:style w:type="paragraph" w:customStyle="1" w:styleId="Default">
    <w:name w:val="Default"/>
    <w:rsid w:val="00733D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2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7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0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0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1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mm63kOgAAAAJ&amp;hl=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3468</Words>
  <Characters>19769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 Bhattacharya</cp:lastModifiedBy>
  <cp:revision>2</cp:revision>
  <cp:lastPrinted>2025-06-23T07:14:00Z</cp:lastPrinted>
  <dcterms:created xsi:type="dcterms:W3CDTF">2026-06-17T07:32:00Z</dcterms:created>
  <dcterms:modified xsi:type="dcterms:W3CDTF">2026-06-17T07:32:00Z</dcterms:modified>
</cp:coreProperties>
</file>